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758" w:rsidRDefault="00054758" w:rsidP="001E2FCF">
      <w:pPr>
        <w:spacing w:after="0" w:line="259" w:lineRule="auto"/>
        <w:ind w:left="0" w:right="0" w:firstLine="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582.75pt">
            <v:imagedata r:id="rId7" o:title=""/>
          </v:shape>
        </w:pict>
      </w:r>
      <w:r>
        <w:br w:type="page"/>
      </w:r>
    </w:p>
    <w:p w:rsidR="00054758" w:rsidRDefault="00054758">
      <w:pPr>
        <w:spacing w:after="13"/>
        <w:ind w:left="651" w:right="0"/>
        <w:jc w:val="center"/>
        <w:rPr>
          <w:sz w:val="22"/>
        </w:rPr>
      </w:pPr>
    </w:p>
    <w:p w:rsidR="00054758" w:rsidRDefault="00054758">
      <w:pPr>
        <w:spacing w:after="13"/>
        <w:ind w:left="651" w:right="0"/>
        <w:jc w:val="center"/>
      </w:pPr>
      <w:r>
        <w:t xml:space="preserve">ПОЯСНИТЕЛЬНАЯ ЗАПИСКА </w:t>
      </w:r>
    </w:p>
    <w:p w:rsidR="00054758" w:rsidRDefault="00054758">
      <w:pPr>
        <w:ind w:left="-15" w:right="55" w:firstLine="708"/>
      </w:pPr>
      <w:r>
        <w:t xml:space="preserve">Рабочая программа </w:t>
      </w:r>
      <w:r w:rsidRPr="00CD614C">
        <w:t>«</w:t>
      </w:r>
      <w:r>
        <w:t>Юный волонтер</w:t>
      </w:r>
      <w:r w:rsidRPr="00CD614C">
        <w:t>»</w:t>
      </w:r>
      <w:r>
        <w:t xml:space="preserve"> разработана в соответствии с требованиями Федерального государственного образовательного стандарта образования и представляет собой интегрированный модуль социально – педагогической направленности. </w:t>
      </w:r>
    </w:p>
    <w:p w:rsidR="00054758" w:rsidRDefault="00054758">
      <w:pPr>
        <w:ind w:left="-15" w:right="55" w:firstLine="708"/>
      </w:pPr>
      <w:r>
        <w:t xml:space="preserve">Актуальной проблемой современного образования и воспитания является проблема социализации обучающихся. Социализация относится к тем процессам, посредством которых люди научаются совместно жить и эффективно взаимодействовать друг с другом. Она предполагает активное участие самого человека в освоении культуры человеческих отношений, в формировании определенных социальных норм, ролей и функций, приобретении знаний, умений и навыков, необходимых для их успешной реализации. </w:t>
      </w:r>
    </w:p>
    <w:p w:rsidR="00054758" w:rsidRDefault="00054758">
      <w:pPr>
        <w:ind w:left="-15" w:right="55" w:firstLine="708"/>
      </w:pPr>
      <w:r>
        <w:t>В</w:t>
      </w:r>
      <w:r>
        <w:rPr>
          <w:rFonts w:ascii="Arial" w:hAnsi="Arial" w:cs="Arial"/>
        </w:rPr>
        <w:t xml:space="preserve"> </w:t>
      </w:r>
      <w:r>
        <w:t xml:space="preserve">процессе социализации ребёнок становится в позицию активного члена гражданского общества, способного самоопределяться на основе ценностей, вырабатывать собственное понимание окружающего мира, разрабатывать проекты преобразования общества, реализовывать данные проекты. Иными словами, речь идёт о формировании юного субъекта социальной деятельности, социального творчества. </w:t>
      </w:r>
    </w:p>
    <w:p w:rsidR="00054758" w:rsidRDefault="00054758">
      <w:pPr>
        <w:ind w:left="-15" w:right="55" w:firstLine="708"/>
      </w:pPr>
      <w:r>
        <w:t xml:space="preserve">Социальная деятельность школьников - это добровольное и посильное участие детей в улучшении отношений и ситуаций, складывающихся в окружающем их мире.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 </w:t>
      </w:r>
    </w:p>
    <w:p w:rsidR="00054758" w:rsidRDefault="00054758">
      <w:pPr>
        <w:ind w:left="-15" w:right="55" w:firstLine="708"/>
      </w:pPr>
      <w:r>
        <w:t xml:space="preserve">Во внеурочное время представляются возможности включать детей в разнообразные виды социальной деятельности, развивать у них на этой основе чувство причастности к общественной жизни, воспитывать коллективизм, общественную активность и сознательную дисциплину. Преобразования, осуществляемые в процессе социальной деятельности, могут касаться любых сторон общественной жизни: отношений между группами школьников, поддержки и взаимопомощи детям младшего возраста, или имеющим проблемы со здоровьем, защиты и развития культурной и природной среды и т.д. </w:t>
      </w:r>
    </w:p>
    <w:p w:rsidR="00054758" w:rsidRDefault="00054758">
      <w:pPr>
        <w:ind w:left="-15" w:right="55" w:firstLine="708"/>
      </w:pPr>
      <w:r>
        <w:t xml:space="preserve">При выполнении общественно-полезных дел успешно решаются многие воспитательные задачи: ребенок живет заботами о важном деле, стремится добиться определенных результатов в работе, знает, что для этого надо делать, проявляет инициативу, ответственность и самостоятельность. Самое главное он учится делать добро и принимать его. </w:t>
      </w:r>
    </w:p>
    <w:p w:rsidR="00054758" w:rsidRDefault="00054758">
      <w:pPr>
        <w:ind w:left="-15" w:right="55" w:firstLine="708"/>
      </w:pPr>
      <w:r>
        <w:t xml:space="preserve">Актуальность данной программы заключается в том, что она способствует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w:t>
      </w:r>
    </w:p>
    <w:p w:rsidR="00054758" w:rsidRDefault="00054758">
      <w:pPr>
        <w:ind w:left="-15" w:right="55" w:firstLine="708"/>
      </w:pPr>
      <w:r>
        <w:t xml:space="preserve"> В программе кружка по социально-педагогическому направлению «Юный волонтер</w:t>
      </w:r>
      <w:r w:rsidRPr="00CD614C">
        <w:t xml:space="preserve">»              </w:t>
      </w:r>
      <w:r>
        <w:t xml:space="preserve">предусмотрено выполнение обучающимися творческих и проектных работ. Данная программа реализуется в рамках реализации плана воспитательной работы школы.  </w:t>
      </w:r>
    </w:p>
    <w:p w:rsidR="00054758" w:rsidRDefault="00054758">
      <w:pPr>
        <w:ind w:left="-15" w:right="55" w:firstLine="708"/>
      </w:pPr>
      <w:r>
        <w:t xml:space="preserve">Цель программы - формирование личностных качеств обучающихся как основы взаимоотношений с людьми, обществом и миром в целом в процессе социальной деятельности. </w:t>
      </w:r>
    </w:p>
    <w:p w:rsidR="00054758" w:rsidRDefault="00054758">
      <w:pPr>
        <w:ind w:left="718" w:right="55"/>
      </w:pPr>
      <w:r>
        <w:t xml:space="preserve">Задачи: </w:t>
      </w:r>
    </w:p>
    <w:p w:rsidR="00054758" w:rsidRDefault="00054758">
      <w:pPr>
        <w:ind w:left="-5" w:right="55"/>
      </w:pPr>
      <w:r>
        <w:t xml:space="preserve">Привлекать учащихся к активному участию в делах класса и школы. </w:t>
      </w:r>
    </w:p>
    <w:p w:rsidR="00054758" w:rsidRDefault="00054758">
      <w:pPr>
        <w:spacing w:after="0" w:line="259" w:lineRule="auto"/>
        <w:ind w:left="708" w:right="0" w:firstLine="0"/>
        <w:jc w:val="left"/>
      </w:pPr>
      <w:r>
        <w:t xml:space="preserve"> </w:t>
      </w:r>
    </w:p>
    <w:p w:rsidR="00054758" w:rsidRDefault="00054758">
      <w:pPr>
        <w:ind w:left="-5" w:right="55"/>
      </w:pPr>
      <w:r>
        <w:t xml:space="preserve">Обучать навыкам общественно-полезной деятельности. </w:t>
      </w:r>
    </w:p>
    <w:p w:rsidR="00054758" w:rsidRDefault="00054758">
      <w:pPr>
        <w:ind w:left="-5" w:right="55"/>
      </w:pPr>
      <w:r>
        <w:t xml:space="preserve">Формировать у школьников способности и готовности к социально преобразующей добровольческой деятельности. </w:t>
      </w:r>
    </w:p>
    <w:p w:rsidR="00054758" w:rsidRDefault="00054758">
      <w:pPr>
        <w:ind w:left="-5" w:right="55"/>
      </w:pPr>
      <w:r>
        <w:t xml:space="preserve">Развивать организационные и коммуникативные компетенции, механизмы эмоционально-волевого регулирования поведения, основы личностной адекватной самооценки, ответственности за свои поступки. </w:t>
      </w:r>
    </w:p>
    <w:p w:rsidR="00054758" w:rsidRDefault="00054758">
      <w:pPr>
        <w:spacing w:after="0" w:line="259" w:lineRule="auto"/>
        <w:ind w:left="708" w:right="0" w:firstLine="0"/>
        <w:jc w:val="left"/>
      </w:pPr>
      <w:r>
        <w:t xml:space="preserve"> </w:t>
      </w:r>
    </w:p>
    <w:p w:rsidR="00054758" w:rsidRDefault="00054758">
      <w:pPr>
        <w:spacing w:after="13"/>
        <w:ind w:left="651" w:right="1"/>
        <w:jc w:val="center"/>
      </w:pPr>
      <w:r>
        <w:t xml:space="preserve">Описание ценностных ориентиров  </w:t>
      </w:r>
    </w:p>
    <w:p w:rsidR="00054758" w:rsidRDefault="00054758">
      <w:pPr>
        <w:ind w:left="-15" w:right="55" w:firstLine="708"/>
      </w:pPr>
      <w:r>
        <w:t xml:space="preserve">В процессе реализации программы </w:t>
      </w:r>
      <w:r w:rsidRPr="00CD614C">
        <w:t>«</w:t>
      </w:r>
      <w:r>
        <w:t>Юный волонтер</w:t>
      </w:r>
      <w:r w:rsidRPr="00CD614C">
        <w:t>»</w:t>
      </w:r>
      <w:r>
        <w:t xml:space="preserve"> предусматривается разработка и реализация социальных проектов школьников, которые строятся на совокупности таких ценностных ориентиров, как: </w:t>
      </w:r>
    </w:p>
    <w:p w:rsidR="00054758" w:rsidRDefault="00054758">
      <w:pPr>
        <w:ind w:left="720" w:right="55" w:hanging="367"/>
      </w:pPr>
      <w:r w:rsidRPr="009840D7">
        <w:rPr>
          <w:noProof/>
        </w:rPr>
        <w:pict>
          <v:shape id="Picture 489" o:spid="_x0000_i1026" type="#_x0000_t75" style="width:12.75pt;height:5.25pt;visibility:visible">
            <v:imagedata r:id="rId8" o:title=""/>
          </v:shape>
        </w:pict>
      </w:r>
      <w:r>
        <w:rPr>
          <w:rFonts w:ascii="Arial" w:hAnsi="Arial" w:cs="Arial"/>
        </w:rPr>
        <w:t xml:space="preserve"> </w:t>
      </w:r>
      <w:r>
        <w:t xml:space="preserve">ценность жизни – признание человеческой жизни и существования живого в природе и материальном мире в целом как величайшей ценности; </w:t>
      </w:r>
    </w:p>
    <w:p w:rsidR="00054758" w:rsidRDefault="00054758">
      <w:pPr>
        <w:ind w:left="720" w:right="55" w:hanging="367"/>
      </w:pPr>
      <w:r w:rsidRPr="009840D7">
        <w:rPr>
          <w:noProof/>
        </w:rPr>
        <w:pict>
          <v:shape id="Picture 498" o:spid="_x0000_i1027" type="#_x0000_t75" style="width:12.75pt;height:5.25pt;visibility:visible">
            <v:imagedata r:id="rId8" o:title=""/>
          </v:shape>
        </w:pict>
      </w:r>
      <w:r>
        <w:rPr>
          <w:rFonts w:ascii="Arial" w:hAnsi="Arial" w:cs="Arial"/>
        </w:rPr>
        <w:t xml:space="preserve"> </w:t>
      </w:r>
      <w:r>
        <w:t xml:space="preserve">ценность человека – осознание ответственности за себя, своего душевного, физического и социально-нравственного здоровья; </w:t>
      </w:r>
    </w:p>
    <w:p w:rsidR="00054758" w:rsidRDefault="00054758">
      <w:pPr>
        <w:ind w:left="720" w:right="55" w:hanging="367"/>
      </w:pPr>
      <w:r w:rsidRPr="009840D7">
        <w:rPr>
          <w:noProof/>
        </w:rPr>
        <w:pict>
          <v:shape id="Picture 510" o:spid="_x0000_i1028" type="#_x0000_t75" style="width:12.75pt;height:5.25pt;visibility:visible">
            <v:imagedata r:id="rId8" o:title=""/>
          </v:shape>
        </w:pict>
      </w:r>
      <w:r>
        <w:rPr>
          <w:rFonts w:ascii="Arial" w:hAnsi="Arial" w:cs="Arial"/>
        </w:rPr>
        <w:t xml:space="preserve"> </w:t>
      </w:r>
      <w:r>
        <w:t xml:space="preserve">ценность общения – понимание важности общения как значимой составляющей жизни общества, как одного из основополагающих элементов культуры; </w:t>
      </w:r>
    </w:p>
    <w:p w:rsidR="00054758" w:rsidRDefault="00054758">
      <w:pPr>
        <w:ind w:left="720" w:right="55" w:hanging="367"/>
      </w:pPr>
      <w:r w:rsidRPr="009840D7">
        <w:rPr>
          <w:noProof/>
        </w:rPr>
        <w:pict>
          <v:shape id="Picture 521" o:spid="_x0000_i1029" type="#_x0000_t75" style="width:12.75pt;height:5.25pt;visibility:visible">
            <v:imagedata r:id="rId9" o:title=""/>
          </v:shape>
        </w:pict>
      </w:r>
      <w:r>
        <w:rPr>
          <w:rFonts w:ascii="Arial" w:hAnsi="Arial" w:cs="Arial"/>
        </w:rPr>
        <w:t xml:space="preserve"> </w:t>
      </w:r>
      <w:r>
        <w:t xml:space="preserve">ценность добра – направленность человека на развитие и сохранение жизни, через признание постулатов нравственной жизни, сострадание и милосердие, стремление помочь ближнему, как проявление высшей человеческой способности - любви; </w:t>
      </w:r>
    </w:p>
    <w:p w:rsidR="00054758" w:rsidRDefault="00054758">
      <w:pPr>
        <w:ind w:left="720" w:right="55" w:hanging="367"/>
      </w:pPr>
      <w:r w:rsidRPr="009840D7">
        <w:rPr>
          <w:noProof/>
        </w:rPr>
        <w:pict>
          <v:shape id="Picture 536" o:spid="_x0000_i1030" type="#_x0000_t75" style="width:12.75pt;height:6pt;visibility:visible">
            <v:imagedata r:id="rId10" o:title=""/>
          </v:shape>
        </w:pict>
      </w:r>
      <w:r>
        <w:rPr>
          <w:rFonts w:ascii="Arial" w:hAnsi="Arial" w:cs="Arial"/>
        </w:rPr>
        <w:t xml:space="preserve"> </w:t>
      </w:r>
      <w:r>
        <w:t xml:space="preserve">ценность истины – это ценность научного познания как части культуры человечества, разума, понимания сущности бытия, мироздания; </w:t>
      </w:r>
    </w:p>
    <w:p w:rsidR="00054758" w:rsidRDefault="00054758">
      <w:pPr>
        <w:ind w:left="720" w:right="55" w:hanging="367"/>
      </w:pPr>
      <w:r w:rsidRPr="009840D7">
        <w:rPr>
          <w:noProof/>
        </w:rPr>
        <w:pict>
          <v:shape id="Picture 545" o:spid="_x0000_i1031" type="#_x0000_t75" style="width:12.75pt;height:5.25pt;visibility:visible">
            <v:imagedata r:id="rId8" o:title=""/>
          </v:shape>
        </w:pict>
      </w:r>
      <w:r>
        <w:rPr>
          <w:rFonts w:ascii="Arial" w:hAnsi="Arial" w:cs="Arial"/>
        </w:rPr>
        <w:t xml:space="preserve"> </w:t>
      </w:r>
      <w:r>
        <w:t xml:space="preserve">ценность природы - бережное отношение к ней как к среде обитания и выживания человека, а также переживание чувства красоты, гармонии, её совершенства, сохранение и приумножение её богатства; </w:t>
      </w:r>
    </w:p>
    <w:p w:rsidR="00054758" w:rsidRDefault="00054758">
      <w:pPr>
        <w:ind w:left="720" w:right="55" w:hanging="367"/>
      </w:pPr>
      <w:r w:rsidRPr="009840D7">
        <w:rPr>
          <w:noProof/>
        </w:rPr>
        <w:pict>
          <v:shape id="Picture 555" o:spid="_x0000_i1032" type="#_x0000_t75" style="width:12.75pt;height:5.25pt;visibility:visible">
            <v:imagedata r:id="rId9" o:title=""/>
          </v:shape>
        </w:pict>
      </w:r>
      <w:r>
        <w:rPr>
          <w:rFonts w:ascii="Arial" w:hAnsi="Arial" w:cs="Arial"/>
        </w:rPr>
        <w:t xml:space="preserve"> </w:t>
      </w:r>
      <w:r>
        <w:t xml:space="preserve">ценность семьи как первой и самой значимой для развития ребёнка социальной и образовательной среды, обеспечивающей преемственность художественно-культурных, этнических традиций народов России от поколения к поколению и тем самым жизнеспособность российского общества; </w:t>
      </w:r>
    </w:p>
    <w:p w:rsidR="00054758" w:rsidRDefault="00054758">
      <w:pPr>
        <w:ind w:left="720" w:right="55" w:hanging="367"/>
      </w:pPr>
      <w:r w:rsidRPr="009840D7">
        <w:rPr>
          <w:noProof/>
        </w:rPr>
        <w:pict>
          <v:shape id="Picture 566" o:spid="_x0000_i1033" type="#_x0000_t75" style="width:12.75pt;height:5.25pt;visibility:visible">
            <v:imagedata r:id="rId8" o:title=""/>
          </v:shape>
        </w:pict>
      </w:r>
      <w:r>
        <w:rPr>
          <w:rFonts w:ascii="Arial" w:hAnsi="Arial" w:cs="Arial"/>
        </w:rPr>
        <w:t xml:space="preserve"> </w:t>
      </w:r>
      <w:r>
        <w:t xml:space="preserve">ценность труда и творчества – признание труда как необходимой составляющей жизни человека, творчества как вершины, которая доступна любому человеку в своей области.; </w:t>
      </w:r>
    </w:p>
    <w:p w:rsidR="00054758" w:rsidRDefault="00054758">
      <w:pPr>
        <w:ind w:left="720" w:right="55" w:hanging="360"/>
      </w:pPr>
      <w:r w:rsidRPr="009840D7">
        <w:rPr>
          <w:noProof/>
        </w:rPr>
        <w:pict>
          <v:shape id="Picture 601" o:spid="_x0000_i1034" type="#_x0000_t75" style="width:12pt;height:5.25pt;visibility:visible">
            <v:imagedata r:id="rId11" o:title=""/>
          </v:shape>
        </w:pict>
      </w:r>
      <w:r>
        <w:rPr>
          <w:rFonts w:ascii="Arial" w:hAnsi="Arial" w:cs="Arial"/>
        </w:rPr>
        <w:t xml:space="preserve"> </w:t>
      </w:r>
      <w:r>
        <w:t xml:space="preserve">ценность социальной солидарности как признание прав и свобод человека, обладание чувствами справедливости, милосердия, чести, достоинства по отношению к себе и к другим людям; </w:t>
      </w:r>
    </w:p>
    <w:p w:rsidR="00054758" w:rsidRDefault="00054758">
      <w:pPr>
        <w:ind w:left="720" w:right="55" w:hanging="360"/>
      </w:pPr>
      <w:r w:rsidRPr="009840D7">
        <w:rPr>
          <w:noProof/>
        </w:rPr>
        <w:pict>
          <v:shape id="Picture 609" o:spid="_x0000_i1035" type="#_x0000_t75" style="width:12pt;height:5.25pt;visibility:visible">
            <v:imagedata r:id="rId12" o:title=""/>
          </v:shape>
        </w:pict>
      </w:r>
      <w:r>
        <w:rPr>
          <w:rFonts w:ascii="Arial" w:hAnsi="Arial" w:cs="Arial"/>
        </w:rPr>
        <w:t xml:space="preserve"> </w:t>
      </w:r>
      <w:r>
        <w:t xml:space="preserve">ценность гражданственности и патриотизма – осознание себя как члена общества; желание служить Родине, своему народу; любовь к природе своего края и страны, восхищение культурным наследием предшествующих поколений. </w:t>
      </w:r>
    </w:p>
    <w:p w:rsidR="00054758" w:rsidRDefault="00054758">
      <w:pPr>
        <w:ind w:left="720" w:right="55" w:hanging="360"/>
      </w:pPr>
      <w:r w:rsidRPr="009840D7">
        <w:rPr>
          <w:noProof/>
        </w:rPr>
        <w:pict>
          <v:shape id="Picture 620" o:spid="_x0000_i1036" type="#_x0000_t75" style="width:12pt;height:6pt;visibility:visible">
            <v:imagedata r:id="rId13" o:title=""/>
          </v:shape>
        </w:pict>
      </w:r>
      <w:r>
        <w:rPr>
          <w:rFonts w:ascii="Arial" w:hAnsi="Arial" w:cs="Arial"/>
        </w:rPr>
        <w:t xml:space="preserve"> </w:t>
      </w:r>
      <w:r>
        <w:t xml:space="preserve">ценность человечества как части мирового сообщества, для существования и прогресса которого необходимы мир, сотрудничество народов и уважение к многообразию их культур. </w:t>
      </w:r>
    </w:p>
    <w:p w:rsidR="00054758" w:rsidRDefault="00054758">
      <w:pPr>
        <w:spacing w:after="0" w:line="259" w:lineRule="auto"/>
        <w:ind w:left="708" w:right="0" w:firstLine="0"/>
        <w:jc w:val="left"/>
      </w:pPr>
      <w:r>
        <w:t xml:space="preserve"> </w:t>
      </w:r>
    </w:p>
    <w:p w:rsidR="00054758" w:rsidRDefault="00054758">
      <w:pPr>
        <w:spacing w:after="13"/>
        <w:ind w:left="651" w:right="1"/>
        <w:jc w:val="center"/>
      </w:pPr>
      <w:r>
        <w:t xml:space="preserve">Общая характеристика  </w:t>
      </w:r>
    </w:p>
    <w:p w:rsidR="00054758" w:rsidRDefault="00054758">
      <w:pPr>
        <w:spacing w:after="0" w:line="259" w:lineRule="auto"/>
        <w:ind w:left="708" w:right="0" w:firstLine="0"/>
        <w:jc w:val="left"/>
      </w:pPr>
      <w:r>
        <w:t xml:space="preserve"> </w:t>
      </w:r>
    </w:p>
    <w:p w:rsidR="00054758" w:rsidRDefault="00054758">
      <w:pPr>
        <w:spacing w:after="13"/>
        <w:ind w:left="651" w:right="777"/>
        <w:jc w:val="center"/>
      </w:pPr>
      <w:r>
        <w:t xml:space="preserve">Программа </w:t>
      </w:r>
      <w:bookmarkStart w:id="0" w:name="_Hlk50929471"/>
      <w:r w:rsidRPr="00CD614C">
        <w:t>«</w:t>
      </w:r>
      <w:r>
        <w:t>Юный волонтер</w:t>
      </w:r>
      <w:r w:rsidRPr="00CD614C">
        <w:t xml:space="preserve">» </w:t>
      </w:r>
      <w:bookmarkEnd w:id="0"/>
      <w:r>
        <w:t xml:space="preserve">основывается на следующих принципах: </w:t>
      </w:r>
    </w:p>
    <w:p w:rsidR="00054758" w:rsidRDefault="00054758">
      <w:pPr>
        <w:spacing w:after="0" w:line="259" w:lineRule="auto"/>
        <w:ind w:left="708" w:right="0" w:firstLine="0"/>
        <w:jc w:val="left"/>
      </w:pPr>
      <w:r>
        <w:t xml:space="preserve"> </w:t>
      </w:r>
    </w:p>
    <w:p w:rsidR="00054758" w:rsidRDefault="00054758">
      <w:pPr>
        <w:ind w:left="-15" w:right="55" w:firstLine="708"/>
      </w:pPr>
      <w:r>
        <w:t xml:space="preserve">Принцип неадаптивной социализации, которая предполагает обеспечение возможности создания школьником собственной модели поведения и самоопределения в меняющихся социальных условиях. Важным условием выступает создание специальных социальных ситуаций, где предусмотрена возможность самостоятельных проб, действий, имеющих реальный эффект. Это способствует повышению уровня социальной ответственности молодого поколения. </w:t>
      </w:r>
    </w:p>
    <w:p w:rsidR="00054758" w:rsidRDefault="00054758">
      <w:pPr>
        <w:ind w:left="-15" w:right="55" w:firstLine="708"/>
      </w:pPr>
      <w:r>
        <w:t xml:space="preserve">Принцип природосообразности предполагает, что социально-преобразующая деятельность школьников должна основываться на понимании взаимосвязи естественных и социальных процессов, согласовываться с общими законами развития природы и человека, воспитывать его сообразно полу и возрасту, а также формировать у него ответственность за развитие самого себя. </w:t>
      </w:r>
    </w:p>
    <w:p w:rsidR="00054758" w:rsidRDefault="00054758">
      <w:pPr>
        <w:ind w:left="-15" w:right="55" w:firstLine="708"/>
      </w:pPr>
      <w:r>
        <w:t xml:space="preserve">Возрастосообразность - одна из важнейших конкретизаций принципа природосообразности. На каждом возрастном этапе перед человеком встаёт ряд специфических задач, от решения которых зависит его личностное развитие. Это и достижение определённого уровня физического развития, и формирование познавательных, морально-нравственных, ценностно-смысловых качеств, и становление самосознания личности, её самоопределение в жизни. </w:t>
      </w:r>
    </w:p>
    <w:p w:rsidR="00054758" w:rsidRDefault="00054758">
      <w:pPr>
        <w:ind w:left="-15" w:right="55" w:firstLine="708"/>
      </w:pPr>
      <w:r>
        <w:t xml:space="preserve">Принцип культуросообразности предполагает, что социальная деятельность школьников должна основываться на общечеловеческих ценностях культуры и строиться в соответствии с ценностями и нормами национальной культуры и традиций. </w:t>
      </w:r>
    </w:p>
    <w:p w:rsidR="00054758" w:rsidRDefault="00054758">
      <w:pPr>
        <w:ind w:left="-15" w:right="55" w:firstLine="708"/>
      </w:pPr>
      <w:r>
        <w:t xml:space="preserve">Принцип коллективности применительно к социальной деятельности предполагает, что общественно-полезная добровольческая деятельность детей даёт опыт жизни в обществе, опыт взаимодействия с окружающими. Она может создавать условия для позитивно направленных гражданского самопознания, самоопределения и самореализации. </w:t>
      </w:r>
    </w:p>
    <w:p w:rsidR="00054758" w:rsidRDefault="00054758">
      <w:pPr>
        <w:ind w:left="-15" w:right="55" w:firstLine="708"/>
      </w:pPr>
      <w:r>
        <w:t xml:space="preserve">Принцип диалогичности предполагает, что духовно-ценностная ориентация детей и их развитие осуществляются в процессе такого взаимодействия педагога и учащихся, содержанием которого является обмен гражданскими ценностями. </w:t>
      </w:r>
    </w:p>
    <w:p w:rsidR="00054758" w:rsidRDefault="00054758">
      <w:pPr>
        <w:ind w:left="-5" w:right="55"/>
      </w:pPr>
      <w:r>
        <w:t xml:space="preserve">Диалогичность воспитания не предполагает равенства между педагогом и школьником. Это обусловлено возрастными различиями, неодинаковостью жизненного опыта, асимметричностью социальных ролей. Но диалогичность требует не столько равенства, сколько искренности и взаимного понимания, признания и принятия. </w:t>
      </w:r>
    </w:p>
    <w:p w:rsidR="00054758" w:rsidRDefault="00054758">
      <w:pPr>
        <w:ind w:left="-15" w:right="55" w:firstLine="708"/>
      </w:pPr>
      <w:r>
        <w:t xml:space="preserve">Принцип патриотической направленности предусматривает обеспечение процессе социальной деятельности причастности школьников к народам России, российской культуре и истории. Это предполагает использование эмоционально окрашенных представлений (образы политических, исторических, гражданскопатриотических явлений и предметов, собственных действий по отношению к Отечеству), описывающих действия на благо России. </w:t>
      </w:r>
    </w:p>
    <w:p w:rsidR="00054758" w:rsidRDefault="00054758">
      <w:pPr>
        <w:ind w:left="-15" w:right="55" w:firstLine="708"/>
      </w:pPr>
      <w:r>
        <w:t xml:space="preserve">Принцип проектности предполагает последовательную ориентацию всей деятельности педагога на подготовку и выведение школьника в самостоятельное проектное действие, разворачивающееся в логике замысел - реализация - рефлексия. Принцип поддержки самоопределения воспитанника. Самоопределение в социальной деятельности - процесс формирования личностью собственного осмысленного и ответственного отношения к социальной действительности. Приобретение школьниками опыта социального самоопределения происходит в совместной со взрослым и сверстниками социально-значимой деятельности. </w:t>
      </w:r>
    </w:p>
    <w:p w:rsidR="00054758" w:rsidRDefault="00054758">
      <w:pPr>
        <w:ind w:left="-15" w:right="55" w:firstLine="708"/>
      </w:pPr>
      <w:r>
        <w:t xml:space="preserve">На начальном этапе социально преобразующей добровольческой деятельности достижение результатов обеспечивается формой социальной пробы. В контексте социальной деятельности социальная проба – это инициативное участие школьника в социально значимых делах, организованных взрослыми. </w:t>
      </w:r>
    </w:p>
    <w:p w:rsidR="00054758" w:rsidRDefault="00054758">
      <w:pPr>
        <w:ind w:left="-15" w:right="55" w:firstLine="708"/>
      </w:pPr>
      <w:r>
        <w:t xml:space="preserve">На старшем этапе особая роль в организации социальной деятельности младших школьников отводится коллективным творческим делам (КТД). Основным морально-этическим принципом организации КТД создатель методики И. П. Иванов рассматривал «реальную заботу всех участников воспитательного процесса об окружающем мире, людях, о себе как товарище других людей». В основе идеи заботы - развитие нравственной позиции личности, социальной активности и внимания, потребности к изменению окружающего мира и саморазвитию.  </w:t>
      </w:r>
    </w:p>
    <w:p w:rsidR="00054758" w:rsidRDefault="00054758">
      <w:pPr>
        <w:ind w:left="-15" w:right="55" w:firstLine="708"/>
      </w:pPr>
      <w:r>
        <w:t xml:space="preserve">В развёрнутом виде коллективное творческое дело (по И. П. Иванову) имеет шесть этапов: </w:t>
      </w:r>
    </w:p>
    <w:p w:rsidR="00054758" w:rsidRDefault="00054758">
      <w:pPr>
        <w:spacing w:after="1" w:line="245" w:lineRule="auto"/>
        <w:ind w:left="363" w:right="3567"/>
        <w:jc w:val="left"/>
      </w:pPr>
      <w:r w:rsidRPr="009840D7">
        <w:rPr>
          <w:noProof/>
        </w:rPr>
        <w:pict>
          <v:shape id="Picture 805" o:spid="_x0000_i1037" type="#_x0000_t75" style="width:12.75pt;height:5.25pt;visibility:visible">
            <v:imagedata r:id="rId9" o:title=""/>
          </v:shape>
        </w:pict>
      </w:r>
      <w:r>
        <w:rPr>
          <w:rFonts w:ascii="Arial" w:hAnsi="Arial" w:cs="Arial"/>
        </w:rPr>
        <w:t xml:space="preserve"> </w:t>
      </w:r>
      <w:r>
        <w:rPr>
          <w:rFonts w:ascii="Arial" w:hAnsi="Arial" w:cs="Arial"/>
        </w:rPr>
        <w:tab/>
      </w:r>
      <w:r>
        <w:t xml:space="preserve">совместное решение о проведении дела; </w:t>
      </w:r>
      <w:r w:rsidRPr="009840D7">
        <w:rPr>
          <w:noProof/>
        </w:rPr>
        <w:pict>
          <v:shape id="Picture 810" o:spid="_x0000_i1038" type="#_x0000_t75" style="width:12.75pt;height:5.25pt;visibility:visible">
            <v:imagedata r:id="rId8" o:title=""/>
          </v:shape>
        </w:pict>
      </w:r>
      <w:r>
        <w:rPr>
          <w:rFonts w:ascii="Arial" w:hAnsi="Arial" w:cs="Arial"/>
        </w:rPr>
        <w:t xml:space="preserve"> </w:t>
      </w:r>
      <w:r>
        <w:rPr>
          <w:rFonts w:ascii="Arial" w:hAnsi="Arial" w:cs="Arial"/>
        </w:rPr>
        <w:tab/>
      </w:r>
      <w:r>
        <w:t xml:space="preserve">коллективное планирование; </w:t>
      </w:r>
      <w:r w:rsidRPr="009840D7">
        <w:rPr>
          <w:noProof/>
        </w:rPr>
        <w:pict>
          <v:shape id="Picture 815" o:spid="_x0000_i1039" type="#_x0000_t75" style="width:12.75pt;height:5.25pt;visibility:visible">
            <v:imagedata r:id="rId9" o:title=""/>
          </v:shape>
        </w:pict>
      </w:r>
      <w:r>
        <w:rPr>
          <w:rFonts w:ascii="Arial" w:hAnsi="Arial" w:cs="Arial"/>
        </w:rPr>
        <w:t xml:space="preserve"> </w:t>
      </w:r>
      <w:r>
        <w:rPr>
          <w:rFonts w:ascii="Arial" w:hAnsi="Arial" w:cs="Arial"/>
        </w:rPr>
        <w:tab/>
      </w:r>
      <w:r>
        <w:t xml:space="preserve">коллективная подготовка; </w:t>
      </w:r>
      <w:r w:rsidRPr="009840D7">
        <w:rPr>
          <w:noProof/>
        </w:rPr>
        <w:pict>
          <v:shape id="Picture 820" o:spid="_x0000_i1040" type="#_x0000_t75" style="width:12.75pt;height:5.25pt;visibility:visible">
            <v:imagedata r:id="rId8" o:title=""/>
          </v:shape>
        </w:pict>
      </w:r>
      <w:r>
        <w:rPr>
          <w:rFonts w:ascii="Arial" w:hAnsi="Arial" w:cs="Arial"/>
        </w:rPr>
        <w:t xml:space="preserve"> </w:t>
      </w:r>
      <w:r>
        <w:rPr>
          <w:rFonts w:ascii="Arial" w:hAnsi="Arial" w:cs="Arial"/>
        </w:rPr>
        <w:tab/>
      </w:r>
      <w:r>
        <w:t xml:space="preserve">коллективное проведение дела; </w:t>
      </w:r>
      <w:r w:rsidRPr="009840D7">
        <w:rPr>
          <w:noProof/>
        </w:rPr>
        <w:pict>
          <v:shape id="Picture 825" o:spid="_x0000_i1041" type="#_x0000_t75" style="width:12.75pt;height:5.25pt;visibility:visible">
            <v:imagedata r:id="rId9" o:title=""/>
          </v:shape>
        </w:pict>
      </w:r>
      <w:r>
        <w:rPr>
          <w:rFonts w:ascii="Arial" w:hAnsi="Arial" w:cs="Arial"/>
        </w:rPr>
        <w:t xml:space="preserve"> </w:t>
      </w:r>
      <w:r>
        <w:rPr>
          <w:rFonts w:ascii="Arial" w:hAnsi="Arial" w:cs="Arial"/>
        </w:rPr>
        <w:tab/>
      </w:r>
      <w:r>
        <w:t xml:space="preserve">коллективный анализ; </w:t>
      </w:r>
      <w:r w:rsidRPr="009840D7">
        <w:rPr>
          <w:noProof/>
        </w:rPr>
        <w:pict>
          <v:shape id="Picture 830" o:spid="_x0000_i1042" type="#_x0000_t75" style="width:12.75pt;height:5.25pt;visibility:visible">
            <v:imagedata r:id="rId8" o:title=""/>
          </v:shape>
        </w:pict>
      </w:r>
      <w:r>
        <w:rPr>
          <w:rFonts w:ascii="Arial" w:hAnsi="Arial" w:cs="Arial"/>
        </w:rPr>
        <w:t xml:space="preserve"> </w:t>
      </w:r>
      <w:r>
        <w:rPr>
          <w:rFonts w:ascii="Arial" w:hAnsi="Arial" w:cs="Arial"/>
        </w:rPr>
        <w:tab/>
      </w:r>
      <w:r>
        <w:t xml:space="preserve">ближайшее последействие. </w:t>
      </w:r>
    </w:p>
    <w:p w:rsidR="00054758" w:rsidRDefault="00054758">
      <w:pPr>
        <w:ind w:left="-15" w:right="55" w:firstLine="708"/>
      </w:pPr>
      <w:r>
        <w:t xml:space="preserve">Суть технологической цепочки КТД в следующем: после принятия решения о проведении дела первичный коллектив делится на группы, команды, звенья, бригады. Здесь и далее, когда говорится «группа создаётся, вырабатывает, готовится, участвует, анализирует...», имеются в виду действия педагога по созданию, стимулированию, поддержке, помощи в соответствующих групповых действиях. Группы вырабатывают предложения по организации дела и выдвигают своих представителей во временную группу организаторов (совет дела). Совет дела разрабатывает на основе предложений групп проект КТД, даёт задания группам по подготовке, помогает группам, координирует их усилия. Проведение КТД опятьтаки в той или иной мере опирается на активность групп, подключая для активизации школьников соревновательность, игру, импровизацию. После окончания дела проводится совместный его анализ, организованный так, чтобы все участники могли выразить своё отношение, свои мнения, чувства по поводу прошедшего события. </w:t>
      </w:r>
    </w:p>
    <w:p w:rsidR="00054758" w:rsidRDefault="00054758">
      <w:pPr>
        <w:ind w:left="-15" w:right="55" w:firstLine="708"/>
      </w:pPr>
      <w:r>
        <w:t xml:space="preserve">КТД включают школьников в полную структуру деятельности (от решения до анализа), порождающую чрезвычайно значимое для обучающихся чувство коллективного и индивидуального авторства. Особое внимание уделяется коллективному анализу, который есть в той или иной мере рефлексивный акт (осмысление того, что со мной уже произошло). Рефлексия усиливает чувство причастности к предмету рефлексии. </w:t>
      </w:r>
    </w:p>
    <w:p w:rsidR="00054758" w:rsidRDefault="00054758">
      <w:pPr>
        <w:ind w:left="-15" w:right="55" w:firstLine="708"/>
      </w:pPr>
      <w:r>
        <w:t xml:space="preserve">Знание и понимание, что такое КТД, не приводит автоматически к органичному вплетению этой культурной формы в ткань школьной жизни. Важно научить детей работе в режиме КТД, мотивировать их к этой работе, хотя, безусловно, дело это вовсе не простое. Добиваться того, чтобы КТД превратились в традицию класса, педагогу необходимо постепенно, шаг за шагом. </w:t>
      </w:r>
    </w:p>
    <w:p w:rsidR="00054758" w:rsidRDefault="00054758">
      <w:pPr>
        <w:ind w:left="-15" w:right="55" w:firstLine="708"/>
      </w:pPr>
      <w:r>
        <w:t xml:space="preserve">Каждый вид внеклассной деятельности: творческой, познавательной,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 </w:t>
      </w:r>
    </w:p>
    <w:p w:rsidR="00054758" w:rsidRDefault="00054758">
      <w:pPr>
        <w:ind w:left="-15" w:right="55" w:firstLine="708"/>
      </w:pPr>
      <w:r>
        <w:t xml:space="preserve">Обучающиеся достигают необходимого для жизни в обществе социального опыта, формируют принимаемую обществом систему ценностей. Все это создает условия для многогранного развития и социализации каждого обучающегося в свободное от учёбы время. </w:t>
      </w:r>
    </w:p>
    <w:p w:rsidR="00054758" w:rsidRDefault="00054758">
      <w:pPr>
        <w:ind w:left="-15" w:right="55" w:firstLine="708"/>
      </w:pPr>
      <w:r>
        <w:t>В рамках программы «Юный волонтер</w:t>
      </w:r>
      <w:r w:rsidRPr="00CD614C">
        <w:t xml:space="preserve">» </w:t>
      </w:r>
      <w:r>
        <w:t xml:space="preserve">могут использоваться следующие формы организации внеурочной деятельности: </w:t>
      </w:r>
    </w:p>
    <w:p w:rsidR="00054758" w:rsidRDefault="00054758">
      <w:pPr>
        <w:spacing w:after="1" w:line="245" w:lineRule="auto"/>
        <w:ind w:left="1065" w:right="3273"/>
        <w:jc w:val="left"/>
      </w:pPr>
      <w:r w:rsidRPr="009840D7">
        <w:rPr>
          <w:noProof/>
        </w:rPr>
        <w:pict>
          <v:shape id="Picture 927" o:spid="_x0000_i1043" type="#_x0000_t75" style="width:12pt;height:5.25pt;visibility:visible">
            <v:imagedata r:id="rId14" o:title=""/>
          </v:shape>
        </w:pict>
      </w:r>
      <w:r>
        <w:rPr>
          <w:rFonts w:ascii="Arial" w:hAnsi="Arial" w:cs="Arial"/>
        </w:rPr>
        <w:t xml:space="preserve"> </w:t>
      </w:r>
      <w:r>
        <w:t xml:space="preserve">беседы; </w:t>
      </w:r>
      <w:r w:rsidRPr="009840D7">
        <w:rPr>
          <w:noProof/>
        </w:rPr>
        <w:pict>
          <v:shape id="Picture 932" o:spid="_x0000_i1044" type="#_x0000_t75" style="width:12pt;height:5.25pt;visibility:visible">
            <v:imagedata r:id="rId15" o:title=""/>
          </v:shape>
        </w:pict>
      </w:r>
      <w:r>
        <w:rPr>
          <w:rFonts w:ascii="Arial" w:hAnsi="Arial" w:cs="Arial"/>
        </w:rPr>
        <w:t xml:space="preserve"> </w:t>
      </w:r>
      <w:r>
        <w:t xml:space="preserve">встречи с людьми различных профессий; </w:t>
      </w:r>
      <w:r w:rsidRPr="009840D7">
        <w:rPr>
          <w:noProof/>
        </w:rPr>
        <w:pict>
          <v:shape id="Picture 937" o:spid="_x0000_i1045" type="#_x0000_t75" style="width:12pt;height:6pt;visibility:visible">
            <v:imagedata r:id="rId16" o:title=""/>
          </v:shape>
        </w:pict>
      </w:r>
      <w:r>
        <w:rPr>
          <w:rFonts w:ascii="Arial" w:hAnsi="Arial" w:cs="Arial"/>
        </w:rPr>
        <w:t xml:space="preserve"> </w:t>
      </w:r>
      <w:r>
        <w:t xml:space="preserve">просмотр и обсуждение видеоматериала; </w:t>
      </w:r>
      <w:r w:rsidRPr="009840D7">
        <w:rPr>
          <w:noProof/>
        </w:rPr>
        <w:pict>
          <v:shape id="Picture 942" o:spid="_x0000_i1046" type="#_x0000_t75" style="width:12pt;height:6pt;visibility:visible">
            <v:imagedata r:id="rId16" o:title=""/>
          </v:shape>
        </w:pict>
      </w:r>
      <w:r>
        <w:rPr>
          <w:rFonts w:ascii="Arial" w:hAnsi="Arial" w:cs="Arial"/>
        </w:rPr>
        <w:t xml:space="preserve"> </w:t>
      </w:r>
      <w:r>
        <w:t xml:space="preserve">экскурсии, поездки; </w:t>
      </w:r>
      <w:r w:rsidRPr="009840D7">
        <w:rPr>
          <w:noProof/>
        </w:rPr>
        <w:pict>
          <v:shape id="Picture 948" o:spid="_x0000_i1047" type="#_x0000_t75" style="width:12pt;height:5.25pt;visibility:visible">
            <v:imagedata r:id="rId15" o:title=""/>
          </v:shape>
        </w:pict>
      </w:r>
      <w:r>
        <w:rPr>
          <w:rFonts w:ascii="Arial" w:hAnsi="Arial" w:cs="Arial"/>
        </w:rPr>
        <w:t xml:space="preserve"> </w:t>
      </w:r>
      <w:r>
        <w:t xml:space="preserve">конкурсы; </w:t>
      </w:r>
      <w:r w:rsidRPr="009840D7">
        <w:rPr>
          <w:noProof/>
        </w:rPr>
        <w:pict>
          <v:shape id="Picture 953" o:spid="_x0000_i1048" type="#_x0000_t75" style="width:12pt;height:5.25pt;visibility:visible">
            <v:imagedata r:id="rId14" o:title=""/>
          </v:shape>
        </w:pict>
      </w:r>
      <w:r>
        <w:rPr>
          <w:rFonts w:ascii="Arial" w:hAnsi="Arial" w:cs="Arial"/>
        </w:rPr>
        <w:t xml:space="preserve"> </w:t>
      </w:r>
      <w:r>
        <w:t xml:space="preserve">выставки детских работ; </w:t>
      </w:r>
      <w:r w:rsidRPr="009840D7">
        <w:rPr>
          <w:noProof/>
        </w:rPr>
        <w:pict>
          <v:shape id="Picture 958" o:spid="_x0000_i1049" type="#_x0000_t75" style="width:12pt;height:5.25pt;visibility:visible">
            <v:imagedata r:id="rId15" o:title=""/>
          </v:shape>
        </w:pict>
      </w:r>
      <w:r>
        <w:rPr>
          <w:rFonts w:ascii="Arial" w:hAnsi="Arial" w:cs="Arial"/>
        </w:rPr>
        <w:t xml:space="preserve"> </w:t>
      </w:r>
      <w:r>
        <w:t xml:space="preserve">коллективные творческие дела; </w:t>
      </w:r>
      <w:r w:rsidRPr="009840D7">
        <w:rPr>
          <w:noProof/>
        </w:rPr>
        <w:pict>
          <v:shape id="Picture 963" o:spid="_x0000_i1050" type="#_x0000_t75" style="width:12pt;height:5.25pt;visibility:visible">
            <v:imagedata r:id="rId14" o:title=""/>
          </v:shape>
        </w:pict>
      </w:r>
      <w:r>
        <w:rPr>
          <w:rFonts w:ascii="Arial" w:hAnsi="Arial" w:cs="Arial"/>
        </w:rPr>
        <w:t xml:space="preserve"> </w:t>
      </w:r>
      <w:r>
        <w:t xml:space="preserve">праздники; </w:t>
      </w:r>
      <w:r w:rsidRPr="009840D7">
        <w:rPr>
          <w:noProof/>
        </w:rPr>
        <w:pict>
          <v:shape id="Picture 968" o:spid="_x0000_i1051" type="#_x0000_t75" style="width:12pt;height:5.25pt;visibility:visible">
            <v:imagedata r:id="rId15" o:title=""/>
          </v:shape>
        </w:pict>
      </w:r>
      <w:r>
        <w:rPr>
          <w:rFonts w:ascii="Arial" w:hAnsi="Arial" w:cs="Arial"/>
        </w:rPr>
        <w:t xml:space="preserve"> </w:t>
      </w:r>
      <w:r>
        <w:t xml:space="preserve">викторины; </w:t>
      </w:r>
    </w:p>
    <w:p w:rsidR="00054758" w:rsidRDefault="00054758">
      <w:pPr>
        <w:spacing w:after="1" w:line="245" w:lineRule="auto"/>
        <w:ind w:left="1065" w:right="4038"/>
        <w:jc w:val="left"/>
      </w:pPr>
      <w:r w:rsidRPr="009840D7">
        <w:rPr>
          <w:noProof/>
        </w:rPr>
        <w:pict>
          <v:shape id="Picture 973" o:spid="_x0000_i1052" type="#_x0000_t75" style="width:12pt;height:5.25pt;visibility:visible">
            <v:imagedata r:id="rId14" o:title=""/>
          </v:shape>
        </w:pict>
      </w:r>
      <w:r>
        <w:rPr>
          <w:rFonts w:ascii="Arial" w:hAnsi="Arial" w:cs="Arial"/>
        </w:rPr>
        <w:t xml:space="preserve"> </w:t>
      </w:r>
      <w:r>
        <w:t xml:space="preserve">творческие проекты, презентации; </w:t>
      </w:r>
      <w:r w:rsidRPr="009840D7">
        <w:rPr>
          <w:noProof/>
        </w:rPr>
        <w:pict>
          <v:shape id="Picture 978" o:spid="_x0000_i1053" type="#_x0000_t75" style="width:12pt;height:5.25pt;visibility:visible">
            <v:imagedata r:id="rId15" o:title=""/>
          </v:shape>
        </w:pict>
      </w:r>
      <w:r>
        <w:rPr>
          <w:rFonts w:ascii="Arial" w:hAnsi="Arial" w:cs="Arial"/>
        </w:rPr>
        <w:t xml:space="preserve"> </w:t>
      </w:r>
      <w:r>
        <w:t xml:space="preserve">мастерские подарков; </w:t>
      </w:r>
      <w:r w:rsidRPr="009840D7">
        <w:rPr>
          <w:noProof/>
        </w:rPr>
        <w:pict>
          <v:shape id="Picture 983" o:spid="_x0000_i1054" type="#_x0000_t75" style="width:12pt;height:5.25pt;visibility:visible">
            <v:imagedata r:id="rId14" o:title=""/>
          </v:shape>
        </w:pict>
      </w:r>
      <w:r>
        <w:rPr>
          <w:rFonts w:ascii="Arial" w:hAnsi="Arial" w:cs="Arial"/>
        </w:rPr>
        <w:t xml:space="preserve"> </w:t>
      </w:r>
      <w:r>
        <w:t xml:space="preserve">аукционы добрых дел; </w:t>
      </w:r>
      <w:r w:rsidRPr="009840D7">
        <w:rPr>
          <w:noProof/>
        </w:rPr>
        <w:pict>
          <v:shape id="Picture 988" o:spid="_x0000_i1055" type="#_x0000_t75" style="width:12pt;height:5.25pt;visibility:visible">
            <v:imagedata r:id="rId15" o:title=""/>
          </v:shape>
        </w:pict>
      </w:r>
      <w:r>
        <w:rPr>
          <w:rFonts w:ascii="Arial" w:hAnsi="Arial" w:cs="Arial"/>
        </w:rPr>
        <w:t xml:space="preserve"> </w:t>
      </w:r>
      <w:r>
        <w:t xml:space="preserve">трудовые десанты; </w:t>
      </w:r>
      <w:r w:rsidRPr="009840D7">
        <w:rPr>
          <w:noProof/>
        </w:rPr>
        <w:pict>
          <v:shape id="Picture 993" o:spid="_x0000_i1056" type="#_x0000_t75" style="width:12pt;height:5.25pt;visibility:visible">
            <v:imagedata r:id="rId14" o:title=""/>
          </v:shape>
        </w:pict>
      </w:r>
      <w:r>
        <w:rPr>
          <w:rFonts w:ascii="Arial" w:hAnsi="Arial" w:cs="Arial"/>
        </w:rPr>
        <w:t xml:space="preserve"> </w:t>
      </w:r>
      <w:r>
        <w:t xml:space="preserve">общественно полезные практики; </w:t>
      </w:r>
      <w:r w:rsidRPr="009840D7">
        <w:rPr>
          <w:noProof/>
        </w:rPr>
        <w:pict>
          <v:shape id="Picture 998" o:spid="_x0000_i1057" type="#_x0000_t75" style="width:12pt;height:6pt;visibility:visible">
            <v:imagedata r:id="rId16" o:title=""/>
          </v:shape>
        </w:pict>
      </w:r>
      <w:r>
        <w:rPr>
          <w:rFonts w:ascii="Arial" w:hAnsi="Arial" w:cs="Arial"/>
        </w:rPr>
        <w:t xml:space="preserve"> </w:t>
      </w:r>
      <w:r>
        <w:t xml:space="preserve">социально-значимые акции, </w:t>
      </w:r>
      <w:r w:rsidRPr="009840D7">
        <w:rPr>
          <w:noProof/>
        </w:rPr>
        <w:pict>
          <v:shape id="Picture 1005" o:spid="_x0000_i1058" type="#_x0000_t75" style="width:12pt;height:6pt;visibility:visible">
            <v:imagedata r:id="rId16" o:title=""/>
          </v:shape>
        </w:pict>
      </w:r>
      <w:r>
        <w:rPr>
          <w:rFonts w:ascii="Arial" w:hAnsi="Arial" w:cs="Arial"/>
        </w:rPr>
        <w:t xml:space="preserve"> </w:t>
      </w:r>
      <w:r>
        <w:t xml:space="preserve">социальные проекты и т.п. </w:t>
      </w:r>
    </w:p>
    <w:p w:rsidR="00054758" w:rsidRDefault="00054758">
      <w:pPr>
        <w:spacing w:after="24" w:line="259" w:lineRule="auto"/>
        <w:ind w:left="1428" w:right="0" w:firstLine="0"/>
        <w:jc w:val="left"/>
      </w:pPr>
      <w:r>
        <w:t xml:space="preserve"> </w:t>
      </w:r>
    </w:p>
    <w:p w:rsidR="00054758" w:rsidRDefault="00054758">
      <w:pPr>
        <w:spacing w:after="17" w:line="270" w:lineRule="auto"/>
        <w:ind w:left="386" w:right="0" w:firstLine="0"/>
        <w:jc w:val="left"/>
      </w:pPr>
      <w:r>
        <w:t>В</w:t>
      </w:r>
      <w:r>
        <w:rPr>
          <w:sz w:val="21"/>
        </w:rPr>
        <w:t xml:space="preserve">  ХОДЕ РЕАЛИЗАЦИИ ПРОГРАММЫ ИСПОЛЬЗУЮТСЯ СЛЕДУЮЩИЕ МЕТОДЫ</w:t>
      </w:r>
      <w:r>
        <w:t xml:space="preserve">: </w:t>
      </w:r>
    </w:p>
    <w:p w:rsidR="00054758" w:rsidRDefault="00054758">
      <w:pPr>
        <w:spacing w:after="0" w:line="259" w:lineRule="auto"/>
        <w:ind w:right="145"/>
        <w:jc w:val="right"/>
      </w:pPr>
      <w:r w:rsidRPr="009840D7">
        <w:rPr>
          <w:noProof/>
        </w:rPr>
        <w:pict>
          <v:shape id="Picture 1045" o:spid="_x0000_i1059" type="#_x0000_t75" style="width:12.75pt;height:5.25pt;visibility:visible">
            <v:imagedata r:id="rId9" o:title=""/>
          </v:shape>
        </w:pict>
      </w:r>
      <w:r>
        <w:rPr>
          <w:rFonts w:ascii="Arial" w:hAnsi="Arial" w:cs="Arial"/>
        </w:rPr>
        <w:t xml:space="preserve"> </w:t>
      </w:r>
      <w:r>
        <w:t xml:space="preserve">объяснительно- иллюстративный метод (предлагается иллюстрация, которую </w:t>
      </w:r>
    </w:p>
    <w:p w:rsidR="00054758" w:rsidRDefault="00054758">
      <w:pPr>
        <w:ind w:left="353" w:right="503" w:firstLine="367"/>
      </w:pPr>
      <w:r>
        <w:t xml:space="preserve">дети рассматривают, анализируют). </w:t>
      </w:r>
      <w:r w:rsidRPr="009840D7">
        <w:rPr>
          <w:noProof/>
        </w:rPr>
        <w:pict>
          <v:shape id="Picture 1054" o:spid="_x0000_i1060" type="#_x0000_t75" style="width:12.75pt;height:5.25pt;visibility:visible">
            <v:imagedata r:id="rId9" o:title=""/>
          </v:shape>
        </w:pict>
      </w:r>
      <w:r>
        <w:rPr>
          <w:rFonts w:ascii="Arial" w:hAnsi="Arial" w:cs="Arial"/>
        </w:rPr>
        <w:t xml:space="preserve"> </w:t>
      </w:r>
      <w:r>
        <w:t xml:space="preserve">исследовательско–поисковый метод (обучение поиском самостоятельного </w:t>
      </w:r>
    </w:p>
    <w:p w:rsidR="00054758" w:rsidRDefault="00054758">
      <w:pPr>
        <w:ind w:left="730" w:right="55"/>
      </w:pPr>
      <w:r>
        <w:t xml:space="preserve">решения творческих замыслов, решения ситуаций). </w:t>
      </w:r>
    </w:p>
    <w:p w:rsidR="00054758" w:rsidRDefault="00054758">
      <w:pPr>
        <w:ind w:left="363" w:right="55"/>
      </w:pPr>
      <w:r w:rsidRPr="009840D7">
        <w:rPr>
          <w:noProof/>
        </w:rPr>
        <w:pict>
          <v:shape id="Picture 1063" o:spid="_x0000_i1061" type="#_x0000_t75" style="width:12.75pt;height:5.25pt;visibility:visible">
            <v:imagedata r:id="rId9" o:title=""/>
          </v:shape>
        </w:pict>
      </w:r>
      <w:r>
        <w:rPr>
          <w:rFonts w:ascii="Arial" w:hAnsi="Arial" w:cs="Arial"/>
        </w:rPr>
        <w:t xml:space="preserve"> </w:t>
      </w:r>
      <w:r>
        <w:t xml:space="preserve">игровой метод (набор игровых методик, развивающий социальную, </w:t>
      </w:r>
    </w:p>
    <w:p w:rsidR="00054758" w:rsidRDefault="00054758">
      <w:pPr>
        <w:ind w:left="353" w:right="134" w:firstLine="367"/>
      </w:pPr>
      <w:r>
        <w:t xml:space="preserve">коммуникативную). </w:t>
      </w:r>
      <w:r w:rsidRPr="009840D7">
        <w:rPr>
          <w:noProof/>
        </w:rPr>
        <w:pict>
          <v:shape id="Picture 1069" o:spid="_x0000_i1062" type="#_x0000_t75" style="width:12.75pt;height:6pt;visibility:visible">
            <v:imagedata r:id="rId10" o:title=""/>
          </v:shape>
        </w:pict>
      </w:r>
      <w:r>
        <w:rPr>
          <w:rFonts w:ascii="Arial" w:hAnsi="Arial" w:cs="Arial"/>
        </w:rPr>
        <w:t xml:space="preserve"> </w:t>
      </w:r>
      <w:r>
        <w:t xml:space="preserve">групповая дискуссия повышает уровень доверия и сплачивает обучающихся,  помогает увидеть свое сходство с другими и понять себя и получить позитивную обратную связь. </w:t>
      </w:r>
    </w:p>
    <w:p w:rsidR="00054758" w:rsidRDefault="00054758">
      <w:pPr>
        <w:ind w:left="-15" w:right="131" w:firstLine="708"/>
      </w:pPr>
      <w:r>
        <w:t xml:space="preserve">Процесс воспитания социальной активности строится на основе сотрудничества, взаимного уважения и доверия взрослых и детей. Чисто детских социальных инициатив не бывает. На самом деле детская социальная инициатива - это всегда инициатива взрослых, поддержанная ребятами, увлекшая ребят. Благодаря помощи и руководству взрослых дети взрослеют. </w:t>
      </w:r>
    </w:p>
    <w:p w:rsidR="00054758" w:rsidRDefault="00054758">
      <w:pPr>
        <w:spacing w:after="0" w:line="259" w:lineRule="auto"/>
        <w:ind w:left="708" w:right="0" w:firstLine="0"/>
        <w:jc w:val="left"/>
      </w:pPr>
      <w:r>
        <w:t xml:space="preserve"> </w:t>
      </w:r>
    </w:p>
    <w:p w:rsidR="00054758" w:rsidRDefault="00054758">
      <w:pPr>
        <w:ind w:left="2372" w:right="55"/>
      </w:pPr>
      <w:r>
        <w:t xml:space="preserve">Описание места программы в учебном плане </w:t>
      </w:r>
    </w:p>
    <w:p w:rsidR="00054758" w:rsidRDefault="00054758">
      <w:pPr>
        <w:spacing w:after="0" w:line="259" w:lineRule="auto"/>
        <w:ind w:left="708" w:right="0" w:firstLine="0"/>
        <w:jc w:val="left"/>
      </w:pPr>
      <w:r>
        <w:t xml:space="preserve"> </w:t>
      </w:r>
    </w:p>
    <w:p w:rsidR="00054758" w:rsidRDefault="00054758">
      <w:pPr>
        <w:ind w:left="-15" w:right="134" w:firstLine="708"/>
      </w:pPr>
      <w:r>
        <w:t xml:space="preserve">В соответствии с учебным планом МБОУ СОШ №65 Рабочая программа </w:t>
      </w:r>
      <w:r w:rsidRPr="00CD614C">
        <w:t>«</w:t>
      </w:r>
      <w:r>
        <w:t>Юный волонтер</w:t>
      </w:r>
      <w:r w:rsidRPr="00CD614C">
        <w:t xml:space="preserve">» </w:t>
      </w:r>
      <w:r>
        <w:t xml:space="preserve">реализуется среди учащихся 5 класса. Общий объем учебного времени составляет 157.5 часов (по 4.5 часа в неделю). </w:t>
      </w:r>
    </w:p>
    <w:p w:rsidR="00054758" w:rsidRDefault="00054758">
      <w:pPr>
        <w:spacing w:after="0" w:line="259" w:lineRule="auto"/>
        <w:ind w:left="708" w:right="0" w:firstLine="0"/>
        <w:jc w:val="left"/>
      </w:pPr>
      <w:r>
        <w:t xml:space="preserve">  </w:t>
      </w:r>
    </w:p>
    <w:p w:rsidR="00054758" w:rsidRDefault="00054758">
      <w:pPr>
        <w:ind w:left="1265" w:right="55"/>
      </w:pPr>
      <w:r>
        <w:t xml:space="preserve">Планируемые результаты освоения обучающимися программы </w:t>
      </w:r>
    </w:p>
    <w:p w:rsidR="00054758" w:rsidRDefault="00054758">
      <w:pPr>
        <w:spacing w:after="0" w:line="259" w:lineRule="auto"/>
        <w:ind w:left="708" w:right="0" w:firstLine="0"/>
        <w:jc w:val="left"/>
      </w:pPr>
      <w:r>
        <w:t xml:space="preserve"> </w:t>
      </w:r>
    </w:p>
    <w:p w:rsidR="00054758" w:rsidRDefault="00054758">
      <w:pPr>
        <w:spacing w:after="33"/>
        <w:ind w:left="718" w:right="55"/>
      </w:pPr>
      <w:r>
        <w:t xml:space="preserve">Личностными результатами освоения курса является: </w:t>
      </w:r>
    </w:p>
    <w:p w:rsidR="00054758" w:rsidRDefault="00054758">
      <w:pPr>
        <w:numPr>
          <w:ilvl w:val="0"/>
          <w:numId w:val="1"/>
        </w:numPr>
        <w:ind w:right="55" w:hanging="701"/>
      </w:pPr>
      <w:r>
        <w:t xml:space="preserve">ценностное отношение к труду и творчеству, трудолюбие; </w:t>
      </w:r>
    </w:p>
    <w:p w:rsidR="00054758" w:rsidRDefault="00054758">
      <w:pPr>
        <w:numPr>
          <w:ilvl w:val="0"/>
          <w:numId w:val="1"/>
        </w:numPr>
        <w:spacing w:after="39"/>
        <w:ind w:right="55" w:hanging="701"/>
      </w:pPr>
      <w:r>
        <w:t xml:space="preserve">первоначальные навыки трудового творческого сотрудничества со сверстниками, старшими детьми и взрослыми; </w:t>
      </w:r>
    </w:p>
    <w:p w:rsidR="00054758" w:rsidRDefault="00054758">
      <w:pPr>
        <w:numPr>
          <w:ilvl w:val="0"/>
          <w:numId w:val="1"/>
        </w:numPr>
        <w:spacing w:after="39"/>
        <w:ind w:right="55" w:hanging="701"/>
      </w:pPr>
      <w:r>
        <w:t xml:space="preserve">осознание приоритета нравственных основ труда, творчества, создания нового; </w:t>
      </w:r>
    </w:p>
    <w:p w:rsidR="00054758" w:rsidRDefault="00054758">
      <w:pPr>
        <w:numPr>
          <w:ilvl w:val="0"/>
          <w:numId w:val="1"/>
        </w:numPr>
        <w:spacing w:after="37"/>
        <w:ind w:right="55" w:hanging="701"/>
      </w:pPr>
      <w:r>
        <w:t xml:space="preserve">первоначальный опыт участия в различных видах общественно полезной и личностно значимой деятельности; </w:t>
      </w:r>
    </w:p>
    <w:p w:rsidR="00054758" w:rsidRDefault="00054758">
      <w:pPr>
        <w:numPr>
          <w:ilvl w:val="0"/>
          <w:numId w:val="1"/>
        </w:numPr>
        <w:spacing w:after="36"/>
        <w:ind w:right="55" w:hanging="701"/>
      </w:pPr>
      <w:r>
        <w:t xml:space="preserve">потребности и начальные умения выражать себя в различных доступных и наиболее привлекательных для ребёнка видах творческой деятельности; </w:t>
      </w:r>
    </w:p>
    <w:p w:rsidR="00054758" w:rsidRDefault="00054758">
      <w:pPr>
        <w:numPr>
          <w:ilvl w:val="0"/>
          <w:numId w:val="1"/>
        </w:numPr>
        <w:ind w:right="55" w:hanging="701"/>
      </w:pPr>
      <w:r>
        <w:t xml:space="preserve">мотивация к самореализации в социальном творчестве, познавательной и практической, общественно полезной деятельности. </w:t>
      </w:r>
    </w:p>
    <w:p w:rsidR="00054758" w:rsidRDefault="00054758">
      <w:pPr>
        <w:spacing w:after="0" w:line="259" w:lineRule="auto"/>
        <w:ind w:left="708" w:right="0" w:firstLine="0"/>
        <w:jc w:val="left"/>
      </w:pPr>
      <w:r>
        <w:t xml:space="preserve"> </w:t>
      </w:r>
    </w:p>
    <w:p w:rsidR="00054758" w:rsidRDefault="00054758">
      <w:pPr>
        <w:spacing w:after="33"/>
        <w:ind w:left="718" w:right="55"/>
      </w:pPr>
      <w:r>
        <w:t xml:space="preserve">Метапредметные результаты: </w:t>
      </w:r>
    </w:p>
    <w:p w:rsidR="00054758" w:rsidRDefault="00054758">
      <w:pPr>
        <w:numPr>
          <w:ilvl w:val="0"/>
          <w:numId w:val="1"/>
        </w:numPr>
        <w:ind w:right="55" w:hanging="701"/>
      </w:pPr>
      <w:r>
        <w:t xml:space="preserve">приобретение обучающимися социальных знаний, </w:t>
      </w:r>
    </w:p>
    <w:p w:rsidR="00054758" w:rsidRDefault="00054758">
      <w:pPr>
        <w:numPr>
          <w:ilvl w:val="0"/>
          <w:numId w:val="1"/>
        </w:numPr>
        <w:ind w:right="55" w:hanging="701"/>
      </w:pPr>
      <w:r>
        <w:t xml:space="preserve">понимание социальной реальности и повседневной жизни; </w:t>
      </w:r>
    </w:p>
    <w:p w:rsidR="00054758" w:rsidRDefault="00054758">
      <w:pPr>
        <w:numPr>
          <w:ilvl w:val="0"/>
          <w:numId w:val="1"/>
        </w:numPr>
        <w:ind w:right="55" w:hanging="701"/>
      </w:pPr>
      <w:r>
        <w:t xml:space="preserve">приобретение навыков групповой работы; </w:t>
      </w:r>
    </w:p>
    <w:p w:rsidR="00054758" w:rsidRDefault="00054758">
      <w:pPr>
        <w:numPr>
          <w:ilvl w:val="0"/>
          <w:numId w:val="1"/>
        </w:numPr>
        <w:ind w:right="55" w:hanging="701"/>
      </w:pPr>
      <w:r>
        <w:t xml:space="preserve">получение опыта разработки социальных проектов и организации коллективной творческой деятельности; </w:t>
      </w:r>
    </w:p>
    <w:p w:rsidR="00054758" w:rsidRDefault="00054758">
      <w:pPr>
        <w:numPr>
          <w:ilvl w:val="0"/>
          <w:numId w:val="1"/>
        </w:numPr>
        <w:spacing w:after="39"/>
        <w:ind w:right="55" w:hanging="701"/>
      </w:pPr>
      <w:r>
        <w:t xml:space="preserve">поиск, нахождение и обработка информации о принятых в обществе нормах поведения и общения; о толерантности к другим людям; о взаимопомощи и т.п.; </w:t>
      </w:r>
    </w:p>
    <w:p w:rsidR="00054758" w:rsidRDefault="00054758">
      <w:pPr>
        <w:numPr>
          <w:ilvl w:val="0"/>
          <w:numId w:val="1"/>
        </w:numPr>
        <w:ind w:right="55" w:hanging="701"/>
      </w:pPr>
      <w:r>
        <w:t xml:space="preserve">способность регулировать собственную деятельность; </w:t>
      </w:r>
    </w:p>
    <w:p w:rsidR="00054758" w:rsidRDefault="00054758">
      <w:pPr>
        <w:numPr>
          <w:ilvl w:val="0"/>
          <w:numId w:val="1"/>
        </w:numPr>
        <w:spacing w:after="39"/>
        <w:ind w:right="55" w:hanging="701"/>
      </w:pPr>
      <w:r>
        <w:t xml:space="preserve">освоение правил и норм социокультурного взаимодействия со взрослыми и сверстниками в сообществах разного типа (класс, школа, семья, учреждения культуры в городе, т.д.); </w:t>
      </w:r>
    </w:p>
    <w:p w:rsidR="00054758" w:rsidRDefault="00054758">
      <w:pPr>
        <w:numPr>
          <w:ilvl w:val="0"/>
          <w:numId w:val="1"/>
        </w:numPr>
        <w:ind w:right="55" w:hanging="701"/>
      </w:pPr>
      <w:r>
        <w:t xml:space="preserve">приобретение навыков культуры общения (дома, в школе, в обществе); </w:t>
      </w:r>
    </w:p>
    <w:p w:rsidR="00054758" w:rsidRDefault="00054758">
      <w:pPr>
        <w:numPr>
          <w:ilvl w:val="0"/>
          <w:numId w:val="1"/>
        </w:numPr>
        <w:ind w:right="55" w:hanging="701"/>
      </w:pPr>
      <w:r>
        <w:t xml:space="preserve">совершенствование в умениях слышать себя и других; </w:t>
      </w:r>
    </w:p>
    <w:p w:rsidR="00054758" w:rsidRDefault="00054758">
      <w:pPr>
        <w:numPr>
          <w:ilvl w:val="0"/>
          <w:numId w:val="1"/>
        </w:numPr>
        <w:ind w:right="55" w:hanging="701"/>
      </w:pPr>
      <w:r>
        <w:t xml:space="preserve">приобретение обучающимися опыта самостоятельного социального действия: опыт исследовательской и поисковой деятельности; опыт публичного выступления; опыт самообслуживания, самоорганизации и организации совместной деятельности с другими детьми. </w:t>
      </w:r>
    </w:p>
    <w:p w:rsidR="00054758" w:rsidRDefault="00054758">
      <w:pPr>
        <w:ind w:left="-15" w:right="55" w:firstLine="708"/>
      </w:pPr>
      <w:r>
        <w:t xml:space="preserve">В процессе оценки достижения планируемых результатов используются такие методы, как наблюдение, анализа результатов деятельности, проекты, творческие работы, самоанализ и самооценка. </w:t>
      </w:r>
    </w:p>
    <w:p w:rsidR="00054758" w:rsidRDefault="00054758">
      <w:pPr>
        <w:ind w:left="-15" w:right="55" w:firstLine="708"/>
      </w:pPr>
      <w:r>
        <w:t xml:space="preserve">Результаты отслеживаются в портфолио обучающихся. Основными критериями оценки достигнутых результатов считаются: </w:t>
      </w:r>
    </w:p>
    <w:p w:rsidR="00054758" w:rsidRDefault="00054758">
      <w:pPr>
        <w:numPr>
          <w:ilvl w:val="1"/>
          <w:numId w:val="1"/>
        </w:numPr>
        <w:ind w:left="864" w:right="2572" w:hanging="156"/>
      </w:pPr>
      <w:r>
        <w:t xml:space="preserve">самостоятельность работы; </w:t>
      </w:r>
    </w:p>
    <w:p w:rsidR="00054758" w:rsidRDefault="00054758">
      <w:pPr>
        <w:numPr>
          <w:ilvl w:val="1"/>
          <w:numId w:val="1"/>
        </w:numPr>
        <w:ind w:left="864" w:right="2572" w:hanging="156"/>
      </w:pPr>
      <w:r>
        <w:t xml:space="preserve">осмысленность действий; • разнообразие освоенных задач. </w:t>
      </w:r>
    </w:p>
    <w:p w:rsidR="00054758" w:rsidRDefault="00054758">
      <w:pPr>
        <w:spacing w:after="0" w:line="259" w:lineRule="auto"/>
        <w:ind w:left="708" w:right="0" w:firstLine="0"/>
        <w:jc w:val="left"/>
      </w:pPr>
      <w:r>
        <w:t xml:space="preserve"> </w:t>
      </w:r>
    </w:p>
    <w:p w:rsidR="00054758" w:rsidRDefault="00054758">
      <w:pPr>
        <w:spacing w:after="0" w:line="259" w:lineRule="auto"/>
        <w:ind w:left="0" w:right="0" w:firstLine="0"/>
        <w:jc w:val="left"/>
      </w:pPr>
      <w:r>
        <w:rPr>
          <w:u w:val="single" w:color="000000"/>
        </w:rPr>
        <w:t>Участники программы:</w:t>
      </w:r>
      <w:r>
        <w:t xml:space="preserve"> </w:t>
      </w:r>
    </w:p>
    <w:p w:rsidR="00054758" w:rsidRDefault="00054758">
      <w:pPr>
        <w:ind w:left="-15" w:right="55" w:firstLine="192"/>
      </w:pPr>
      <w:r>
        <w:t xml:space="preserve">Участниками программы являются дети среднего школьного возраста от 11-12 лет, посещающие общеобразовательную школу. Наполняемость группы соответствует нормативным показателям и нормам СанПиН. Группа укомплектована обучающимися в количестве 15 человек. </w:t>
      </w:r>
    </w:p>
    <w:p w:rsidR="00054758" w:rsidRDefault="00054758">
      <w:pPr>
        <w:spacing w:after="0" w:line="259" w:lineRule="auto"/>
        <w:ind w:left="708" w:right="0" w:firstLine="0"/>
        <w:jc w:val="left"/>
      </w:pPr>
      <w:r>
        <w:t xml:space="preserve"> </w:t>
      </w:r>
    </w:p>
    <w:p w:rsidR="00054758" w:rsidRDefault="00054758">
      <w:pPr>
        <w:spacing w:after="13"/>
        <w:ind w:left="651" w:right="712"/>
        <w:jc w:val="center"/>
      </w:pPr>
      <w:r>
        <w:t xml:space="preserve">Содержание программы </w:t>
      </w:r>
    </w:p>
    <w:p w:rsidR="00054758" w:rsidRDefault="00054758">
      <w:pPr>
        <w:spacing w:after="13"/>
        <w:ind w:left="651" w:right="712"/>
        <w:jc w:val="center"/>
      </w:pPr>
    </w:p>
    <w:p w:rsidR="00054758" w:rsidRDefault="00054758">
      <w:pPr>
        <w:ind w:left="-15" w:right="55" w:firstLine="708"/>
      </w:pPr>
      <w:r>
        <w:t xml:space="preserve">Содержание данной программы играет роль общего ориентира, где очерчивается круг рассматриваемых проблем, но руководитель имеет возможность сам конструировать ход занятий, исходя из индивидуальных возможностей и интересов обучающихся. </w:t>
      </w:r>
    </w:p>
    <w:p w:rsidR="00054758" w:rsidRDefault="00054758" w:rsidP="00345D47">
      <w:pPr>
        <w:spacing w:after="0" w:line="259" w:lineRule="auto"/>
        <w:ind w:left="0" w:right="0" w:firstLine="0"/>
        <w:jc w:val="left"/>
      </w:pPr>
      <w:r>
        <w:t>Приоритетными для построения содержания образования являются следующие деятельностные формы:</w:t>
      </w:r>
    </w:p>
    <w:p w:rsidR="00054758" w:rsidRDefault="00054758" w:rsidP="00345D47">
      <w:pPr>
        <w:spacing w:after="0" w:line="259" w:lineRule="auto"/>
        <w:ind w:left="0" w:right="0" w:firstLine="0"/>
        <w:jc w:val="left"/>
      </w:pPr>
      <w:r>
        <w:t>самостоятельный поиск информации в различных истониках (словари, справочники, энциклопедии, интернет-ресурсы);</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анализ и оценка социальных объектов;</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обучающие игры (образовательные игры, ролевые игры, квесты, кейсы и др.);</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соревнования, конкурсы, состязания;</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формирование собственного портфолио;</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выставки, акции, благотворительные ярмарки и т.д.;</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использование общественных ресурсов (интересные люди, специалисты, которых можно пригласить на занятия; организации и учреждения, с которыми установлено социальное партнёрство; памятники и музеи; СМИ и проводимые местным сообществом мероприятия);</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экскурсии, в том числе виртуальные;</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социальные проекты.</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Курсом внеурочной деятельности предусмотрены аудиторные занятия, которые содержат задания на освоение теоретической базы добровольческого (волонтёрского) движения, истории и современного состояния благотворительности, знакомство с деятельностью благотворительных фондов и волонтёрских организаций в России и других странах.</w:t>
      </w:r>
    </w:p>
    <w:p w:rsidR="00054758" w:rsidRDefault="00054758" w:rsidP="00345D47">
      <w:pPr>
        <w:spacing w:after="0" w:line="259" w:lineRule="auto"/>
        <w:ind w:left="0" w:right="0" w:firstLine="0"/>
        <w:jc w:val="left"/>
      </w:pPr>
    </w:p>
    <w:p w:rsidR="00054758" w:rsidRDefault="00054758" w:rsidP="00345D47">
      <w:pPr>
        <w:spacing w:after="0" w:line="259" w:lineRule="auto"/>
        <w:ind w:left="0" w:right="0" w:firstLine="0"/>
        <w:jc w:val="left"/>
      </w:pPr>
      <w:r>
        <w:t>Программа внеурочной деятельности «Юный волонтер» разработана в соответствии с возрастными особенностями детей среднего школьного возраста и предполагает проведение занятий количеством 157.5 часов в год (6класс).</w:t>
      </w:r>
    </w:p>
    <w:p w:rsidR="00054758" w:rsidRDefault="00054758" w:rsidP="00345D47">
      <w:pPr>
        <w:spacing w:after="0" w:line="259" w:lineRule="auto"/>
        <w:ind w:left="0" w:right="0" w:firstLine="0"/>
        <w:jc w:val="left"/>
      </w:pPr>
    </w:p>
    <w:p w:rsidR="00054758" w:rsidRPr="00345D47" w:rsidRDefault="00054758" w:rsidP="00BB4E6E">
      <w:pPr>
        <w:spacing w:after="0" w:line="259" w:lineRule="auto"/>
        <w:ind w:right="0"/>
        <w:jc w:val="left"/>
        <w:rPr>
          <w:b/>
          <w:sz w:val="22"/>
        </w:rPr>
      </w:pPr>
      <w:r w:rsidRPr="00345D47">
        <w:rPr>
          <w:b/>
          <w:sz w:val="22"/>
        </w:rPr>
        <w:t>Программа курса</w:t>
      </w:r>
    </w:p>
    <w:p w:rsidR="00054758" w:rsidRPr="00BB4E6E" w:rsidRDefault="00054758">
      <w:pPr>
        <w:spacing w:after="0" w:line="259" w:lineRule="auto"/>
        <w:ind w:left="1068" w:right="0" w:firstLine="0"/>
        <w:jc w:val="left"/>
        <w:rPr>
          <w:sz w:val="22"/>
        </w:rPr>
      </w:pPr>
    </w:p>
    <w:p w:rsidR="00054758" w:rsidRPr="00BB4E6E" w:rsidRDefault="00054758" w:rsidP="00555B2C">
      <w:pPr>
        <w:spacing w:after="240" w:line="240" w:lineRule="auto"/>
        <w:ind w:left="0" w:right="0" w:firstLine="0"/>
        <w:jc w:val="left"/>
        <w:rPr>
          <w:sz w:val="22"/>
        </w:rPr>
      </w:pPr>
      <w:r>
        <w:rPr>
          <w:sz w:val="22"/>
        </w:rPr>
        <w:t>6 класс (144</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Раздел 1.(36</w:t>
      </w:r>
      <w:r w:rsidRPr="00BB4E6E">
        <w:rPr>
          <w:sz w:val="22"/>
        </w:rPr>
        <w:t xml:space="preserve"> час)</w:t>
      </w:r>
    </w:p>
    <w:p w:rsidR="00054758" w:rsidRPr="00BB4E6E" w:rsidRDefault="00054758" w:rsidP="00555B2C">
      <w:pPr>
        <w:spacing w:after="240" w:line="240" w:lineRule="auto"/>
        <w:ind w:left="0" w:right="0" w:firstLine="0"/>
        <w:jc w:val="left"/>
        <w:rPr>
          <w:sz w:val="22"/>
        </w:rPr>
      </w:pPr>
      <w:r>
        <w:rPr>
          <w:sz w:val="22"/>
        </w:rPr>
        <w:t>Тема 1. Спешите делать добро. (2</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2. Что такое хорошо? (2,5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3. </w:t>
      </w:r>
      <w:r>
        <w:rPr>
          <w:sz w:val="22"/>
        </w:rPr>
        <w:t>Семья — это значит: мы вместе (4,5</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4. Кем быть? Каким быть? (7</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 xml:space="preserve">Тема 5. Ты — не один, ты — в </w:t>
      </w:r>
      <w:r>
        <w:rPr>
          <w:sz w:val="22"/>
        </w:rPr>
        <w:t>команде! (4,5</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6. Сколько стоит добро? (4,5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7. Российское движение школьников (4</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8. Жизнь дана на добрые дела (4</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9. Итоговое занятие (2</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Раздел 2 (35</w:t>
      </w:r>
      <w:r>
        <w:rPr>
          <w:sz w:val="22"/>
        </w:rPr>
        <w:t>,5</w:t>
      </w:r>
      <w:r w:rsidRPr="00BB4E6E">
        <w:rPr>
          <w:sz w:val="22"/>
        </w:rPr>
        <w:t xml:space="preserve"> час)</w:t>
      </w:r>
    </w:p>
    <w:p w:rsidR="00054758" w:rsidRPr="00BB4E6E" w:rsidRDefault="00054758" w:rsidP="00555B2C">
      <w:pPr>
        <w:spacing w:after="240" w:line="240" w:lineRule="auto"/>
        <w:ind w:left="0" w:right="0" w:firstLine="0"/>
        <w:jc w:val="left"/>
        <w:rPr>
          <w:sz w:val="22"/>
        </w:rPr>
      </w:pPr>
      <w:r w:rsidRPr="00BB4E6E">
        <w:rPr>
          <w:sz w:val="22"/>
        </w:rPr>
        <w:t>Тема 1. Добровольцы — это мы! (2</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2. Как и когда помогать?(</w:t>
      </w:r>
      <w:r>
        <w:rPr>
          <w:sz w:val="22"/>
        </w:rPr>
        <w:t>2</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3. Команда — это вместе! (4,5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4. Готовим</w:t>
      </w:r>
      <w:r>
        <w:rPr>
          <w:sz w:val="22"/>
        </w:rPr>
        <w:t>ся к добровольческому проекту (6,5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5. Мы знаем, как решить проблему! (6</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6. Российское движение школьников (4</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 xml:space="preserve">Тема </w:t>
      </w:r>
      <w:r>
        <w:rPr>
          <w:sz w:val="22"/>
        </w:rPr>
        <w:t>7. Добровольчество без границ (2,5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8. Календарь добрых де</w:t>
      </w:r>
      <w:r>
        <w:rPr>
          <w:sz w:val="22"/>
        </w:rPr>
        <w:t>л (4,5</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9. Итоговое занятие (2</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Раздел 3 (34</w:t>
      </w:r>
      <w:r w:rsidRPr="00BB4E6E">
        <w:rPr>
          <w:sz w:val="22"/>
        </w:rPr>
        <w:t xml:space="preserve"> час)</w:t>
      </w:r>
    </w:p>
    <w:p w:rsidR="00054758" w:rsidRPr="00BB4E6E" w:rsidRDefault="00054758" w:rsidP="00555B2C">
      <w:pPr>
        <w:spacing w:after="240" w:line="240" w:lineRule="auto"/>
        <w:ind w:left="0" w:right="0" w:firstLine="0"/>
        <w:jc w:val="left"/>
        <w:rPr>
          <w:sz w:val="22"/>
        </w:rPr>
      </w:pPr>
      <w:r>
        <w:rPr>
          <w:sz w:val="22"/>
        </w:rPr>
        <w:t>Тема 1. Кто такой волонтёр? (2,5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2. Я — хочу, я — могу быть волонтёром! (2 ч.)</w:t>
      </w:r>
    </w:p>
    <w:p w:rsidR="00054758" w:rsidRPr="00BB4E6E" w:rsidRDefault="00054758" w:rsidP="00555B2C">
      <w:pPr>
        <w:spacing w:after="240" w:line="240" w:lineRule="auto"/>
        <w:ind w:left="0" w:right="0" w:firstLine="0"/>
        <w:jc w:val="left"/>
        <w:rPr>
          <w:sz w:val="22"/>
        </w:rPr>
      </w:pPr>
      <w:r>
        <w:rPr>
          <w:sz w:val="22"/>
        </w:rPr>
        <w:t>Тема 3. От «Я» до «Мы» (2,5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4. Жизнь на благо других (2 ч.)</w:t>
      </w:r>
    </w:p>
    <w:p w:rsidR="00054758" w:rsidRPr="00BB4E6E" w:rsidRDefault="00054758" w:rsidP="00555B2C">
      <w:pPr>
        <w:spacing w:after="240" w:line="240" w:lineRule="auto"/>
        <w:ind w:left="0" w:right="0" w:firstLine="0"/>
        <w:jc w:val="left"/>
        <w:rPr>
          <w:sz w:val="22"/>
        </w:rPr>
      </w:pPr>
      <w:r w:rsidRPr="00BB4E6E">
        <w:rPr>
          <w:sz w:val="22"/>
        </w:rPr>
        <w:t>Тема 5. Российское движение школьников (4</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6.</w:t>
      </w:r>
      <w:r>
        <w:rPr>
          <w:sz w:val="22"/>
        </w:rPr>
        <w:t> Успешный волонтёрский проект (7</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w:t>
      </w:r>
      <w:r>
        <w:rPr>
          <w:sz w:val="22"/>
        </w:rPr>
        <w:t>ема 7. Игра — дело серьёзное (9</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8. Быть волонтёром — быть честным, неравнодушным, нужным! (2</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9. Итоговое занятие (2</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Раздел 4 (21</w:t>
      </w:r>
      <w:r w:rsidRPr="00BB4E6E">
        <w:rPr>
          <w:sz w:val="22"/>
        </w:rPr>
        <w:t>.5 час)</w:t>
      </w:r>
    </w:p>
    <w:p w:rsidR="00054758" w:rsidRPr="00BB4E6E" w:rsidRDefault="00054758" w:rsidP="00555B2C">
      <w:pPr>
        <w:spacing w:after="240" w:line="240" w:lineRule="auto"/>
        <w:ind w:left="0" w:right="0" w:firstLine="0"/>
        <w:jc w:val="left"/>
        <w:rPr>
          <w:sz w:val="22"/>
        </w:rPr>
      </w:pPr>
      <w:r w:rsidRPr="00BB4E6E">
        <w:rPr>
          <w:sz w:val="22"/>
        </w:rPr>
        <w:t>Т</w:t>
      </w:r>
      <w:r>
        <w:rPr>
          <w:sz w:val="22"/>
        </w:rPr>
        <w:t>ема 1. Помощь как смысл жизни (2</w:t>
      </w:r>
      <w:r w:rsidRPr="00BB4E6E">
        <w:rPr>
          <w:sz w:val="22"/>
        </w:rPr>
        <w:t xml:space="preserve"> ч.)</w:t>
      </w:r>
    </w:p>
    <w:p w:rsidR="00054758" w:rsidRPr="00BB4E6E" w:rsidRDefault="00054758" w:rsidP="00555B2C">
      <w:pPr>
        <w:spacing w:line="240" w:lineRule="auto"/>
        <w:ind w:left="0" w:right="0" w:firstLine="0"/>
        <w:jc w:val="left"/>
        <w:rPr>
          <w:sz w:val="22"/>
        </w:rPr>
      </w:pPr>
      <w:r w:rsidRPr="00BB4E6E">
        <w:rPr>
          <w:sz w:val="22"/>
        </w:rPr>
        <w:t>Тема 2. Россий</w:t>
      </w:r>
      <w:r>
        <w:rPr>
          <w:sz w:val="22"/>
        </w:rPr>
        <w:t>ское движение школьников (2</w:t>
      </w:r>
      <w:r w:rsidRPr="00BB4E6E">
        <w:rPr>
          <w:sz w:val="22"/>
        </w:rPr>
        <w:t>.5 ч.)</w:t>
      </w:r>
    </w:p>
    <w:p w:rsidR="00054758" w:rsidRPr="00BB4E6E" w:rsidRDefault="00054758" w:rsidP="00555B2C">
      <w:pPr>
        <w:spacing w:after="240" w:line="240" w:lineRule="auto"/>
        <w:ind w:left="0" w:right="0" w:firstLine="0"/>
        <w:jc w:val="left"/>
        <w:rPr>
          <w:sz w:val="22"/>
        </w:rPr>
      </w:pPr>
      <w:r w:rsidRPr="00BB4E6E">
        <w:rPr>
          <w:sz w:val="22"/>
        </w:rPr>
        <w:t>Тема 3. Ас</w:t>
      </w:r>
      <w:r>
        <w:rPr>
          <w:sz w:val="22"/>
        </w:rPr>
        <w:t>социация волонтёрских центров (2</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4. </w:t>
      </w:r>
      <w:r>
        <w:rPr>
          <w:sz w:val="22"/>
        </w:rPr>
        <w:t>Мой выбор — правильный выбор (2,5</w:t>
      </w:r>
      <w:r w:rsidRPr="00BB4E6E">
        <w:rPr>
          <w:sz w:val="22"/>
        </w:rPr>
        <w:t>ч.)</w:t>
      </w:r>
    </w:p>
    <w:p w:rsidR="00054758" w:rsidRPr="00BB4E6E" w:rsidRDefault="00054758" w:rsidP="00555B2C">
      <w:pPr>
        <w:spacing w:after="240" w:line="240" w:lineRule="auto"/>
        <w:ind w:left="0" w:right="0" w:firstLine="0"/>
        <w:jc w:val="left"/>
        <w:rPr>
          <w:sz w:val="22"/>
        </w:rPr>
      </w:pPr>
      <w:r w:rsidRPr="00BB4E6E">
        <w:rPr>
          <w:sz w:val="22"/>
        </w:rPr>
        <w:t>Тема 5. Если хочется помочь всем! (2 ч.)</w:t>
      </w:r>
    </w:p>
    <w:p w:rsidR="00054758" w:rsidRPr="00BB4E6E" w:rsidRDefault="00054758" w:rsidP="00555B2C">
      <w:pPr>
        <w:spacing w:after="240" w:line="240" w:lineRule="auto"/>
        <w:ind w:left="0" w:right="0" w:firstLine="0"/>
        <w:jc w:val="left"/>
        <w:rPr>
          <w:sz w:val="22"/>
        </w:rPr>
      </w:pPr>
      <w:r w:rsidRPr="00BB4E6E">
        <w:rPr>
          <w:sz w:val="22"/>
        </w:rPr>
        <w:t>Тема 6. Проект — это нужно! Проект — это важно! (4</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7. Событие — это интересно! Событие — это важно! (2</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sidRPr="00BB4E6E">
        <w:rPr>
          <w:sz w:val="22"/>
        </w:rPr>
        <w:t>Тема 8. Я знаю! Я умею! Я научу! (2</w:t>
      </w:r>
      <w:r>
        <w:rPr>
          <w:sz w:val="22"/>
        </w:rPr>
        <w:t>,5</w:t>
      </w:r>
      <w:r w:rsidRPr="00BB4E6E">
        <w:rPr>
          <w:sz w:val="22"/>
        </w:rPr>
        <w:t xml:space="preserve"> ч)</w:t>
      </w:r>
    </w:p>
    <w:p w:rsidR="00054758" w:rsidRPr="00BB4E6E" w:rsidRDefault="00054758" w:rsidP="00555B2C">
      <w:pPr>
        <w:spacing w:after="240" w:line="240" w:lineRule="auto"/>
        <w:ind w:left="0" w:right="0" w:firstLine="0"/>
        <w:jc w:val="left"/>
        <w:rPr>
          <w:sz w:val="22"/>
        </w:rPr>
      </w:pPr>
      <w:r>
        <w:rPr>
          <w:sz w:val="22"/>
        </w:rPr>
        <w:t>Тема 9. Итоговое занятие (2</w:t>
      </w:r>
      <w:r w:rsidRPr="00BB4E6E">
        <w:rPr>
          <w:sz w:val="22"/>
        </w:rPr>
        <w:t>ч)</w:t>
      </w:r>
    </w:p>
    <w:p w:rsidR="00054758" w:rsidRPr="00BB4E6E" w:rsidRDefault="00054758" w:rsidP="004D3AE2">
      <w:pPr>
        <w:pStyle w:val="NormalWeb"/>
        <w:spacing w:before="0" w:beforeAutospacing="0" w:after="240" w:afterAutospacing="0"/>
        <w:rPr>
          <w:color w:val="000000"/>
          <w:sz w:val="22"/>
          <w:szCs w:val="22"/>
        </w:rPr>
      </w:pPr>
      <w:r>
        <w:rPr>
          <w:color w:val="000000"/>
          <w:sz w:val="22"/>
          <w:szCs w:val="22"/>
        </w:rPr>
        <w:t>Раздел 5 (16</w:t>
      </w:r>
      <w:r w:rsidRPr="00BB4E6E">
        <w:rPr>
          <w:color w:val="000000"/>
          <w:sz w:val="22"/>
          <w:szCs w:val="22"/>
        </w:rPr>
        <w:t xml:space="preserve"> ч.)</w:t>
      </w:r>
    </w:p>
    <w:p w:rsidR="00054758" w:rsidRPr="00BB4E6E" w:rsidRDefault="00054758" w:rsidP="004D3AE2">
      <w:pPr>
        <w:pStyle w:val="NormalWeb"/>
        <w:spacing w:before="0" w:beforeAutospacing="0" w:after="240" w:afterAutospacing="0"/>
        <w:rPr>
          <w:color w:val="000000"/>
          <w:sz w:val="22"/>
          <w:szCs w:val="22"/>
        </w:rPr>
      </w:pPr>
      <w:r w:rsidRPr="00BB4E6E">
        <w:rPr>
          <w:color w:val="000000"/>
          <w:sz w:val="22"/>
          <w:szCs w:val="22"/>
        </w:rPr>
        <w:t>Тема 1. Всё в наших руках (2 ч.)</w:t>
      </w:r>
    </w:p>
    <w:p w:rsidR="00054758" w:rsidRPr="00BB4E6E" w:rsidRDefault="00054758" w:rsidP="004D3AE2">
      <w:pPr>
        <w:pStyle w:val="NormalWeb"/>
        <w:spacing w:before="0" w:beforeAutospacing="0" w:after="240" w:afterAutospacing="0"/>
        <w:rPr>
          <w:color w:val="000000"/>
          <w:sz w:val="22"/>
          <w:szCs w:val="22"/>
        </w:rPr>
      </w:pPr>
      <w:r>
        <w:rPr>
          <w:color w:val="000000"/>
          <w:sz w:val="22"/>
          <w:szCs w:val="22"/>
        </w:rPr>
        <w:t>Тема 2. Открытые сердца (2,5</w:t>
      </w:r>
      <w:r w:rsidRPr="00BB4E6E">
        <w:rPr>
          <w:color w:val="000000"/>
          <w:sz w:val="22"/>
          <w:szCs w:val="22"/>
        </w:rPr>
        <w:t>ч.)</w:t>
      </w:r>
    </w:p>
    <w:p w:rsidR="00054758" w:rsidRPr="00BB4E6E" w:rsidRDefault="00054758" w:rsidP="004D3AE2">
      <w:pPr>
        <w:pStyle w:val="NormalWeb"/>
        <w:spacing w:before="0" w:beforeAutospacing="0" w:after="240" w:afterAutospacing="0"/>
        <w:rPr>
          <w:color w:val="000000"/>
          <w:sz w:val="22"/>
          <w:szCs w:val="22"/>
        </w:rPr>
      </w:pPr>
      <w:r>
        <w:rPr>
          <w:color w:val="000000"/>
          <w:sz w:val="22"/>
          <w:szCs w:val="22"/>
        </w:rPr>
        <w:t>Тема 3. Слово творит чудеса (2</w:t>
      </w:r>
      <w:r w:rsidRPr="00BB4E6E">
        <w:rPr>
          <w:color w:val="000000"/>
          <w:sz w:val="22"/>
          <w:szCs w:val="22"/>
        </w:rPr>
        <w:t xml:space="preserve"> ч.)</w:t>
      </w:r>
    </w:p>
    <w:p w:rsidR="00054758" w:rsidRPr="00BB4E6E" w:rsidRDefault="00054758" w:rsidP="004D3AE2">
      <w:pPr>
        <w:pStyle w:val="NormalWeb"/>
        <w:spacing w:before="0" w:beforeAutospacing="0" w:after="240" w:afterAutospacing="0"/>
        <w:rPr>
          <w:color w:val="000000"/>
          <w:sz w:val="22"/>
          <w:szCs w:val="22"/>
        </w:rPr>
      </w:pPr>
      <w:r w:rsidRPr="00BB4E6E">
        <w:rPr>
          <w:color w:val="000000"/>
          <w:sz w:val="22"/>
          <w:szCs w:val="22"/>
        </w:rPr>
        <w:t>Тема 4. Р</w:t>
      </w:r>
      <w:r>
        <w:rPr>
          <w:color w:val="000000"/>
          <w:sz w:val="22"/>
          <w:szCs w:val="22"/>
        </w:rPr>
        <w:t>оссийское движение школьников (2,5</w:t>
      </w:r>
      <w:r w:rsidRPr="00BB4E6E">
        <w:rPr>
          <w:color w:val="000000"/>
          <w:sz w:val="22"/>
          <w:szCs w:val="22"/>
        </w:rPr>
        <w:t xml:space="preserve"> ч.)</w:t>
      </w:r>
    </w:p>
    <w:p w:rsidR="00054758" w:rsidRPr="00BB4E6E" w:rsidRDefault="00054758" w:rsidP="004D3AE2">
      <w:pPr>
        <w:pStyle w:val="NormalWeb"/>
        <w:spacing w:before="0" w:beforeAutospacing="0" w:after="240" w:afterAutospacing="0"/>
        <w:rPr>
          <w:color w:val="000000"/>
          <w:sz w:val="22"/>
          <w:szCs w:val="22"/>
        </w:rPr>
      </w:pPr>
      <w:r w:rsidRPr="00BB4E6E">
        <w:rPr>
          <w:color w:val="000000"/>
          <w:sz w:val="22"/>
          <w:szCs w:val="22"/>
        </w:rPr>
        <w:t>Те</w:t>
      </w:r>
      <w:r>
        <w:rPr>
          <w:color w:val="000000"/>
          <w:sz w:val="22"/>
          <w:szCs w:val="22"/>
        </w:rPr>
        <w:t>ма 5. Добро шагает по планете (2</w:t>
      </w:r>
      <w:r w:rsidRPr="00BB4E6E">
        <w:rPr>
          <w:color w:val="000000"/>
          <w:sz w:val="22"/>
          <w:szCs w:val="22"/>
        </w:rPr>
        <w:t xml:space="preserve"> ч.)</w:t>
      </w:r>
    </w:p>
    <w:p w:rsidR="00054758" w:rsidRPr="00BB4E6E" w:rsidRDefault="00054758" w:rsidP="00F00C15">
      <w:pPr>
        <w:pStyle w:val="NormalWeb"/>
        <w:spacing w:before="0" w:beforeAutospacing="0" w:after="240" w:afterAutospacing="0"/>
        <w:rPr>
          <w:color w:val="000000"/>
          <w:sz w:val="22"/>
          <w:szCs w:val="22"/>
        </w:rPr>
      </w:pPr>
      <w:r>
        <w:rPr>
          <w:color w:val="000000"/>
          <w:sz w:val="22"/>
          <w:szCs w:val="22"/>
        </w:rPr>
        <w:t>Тема 6. Я — доброволец, а это значит…(2,5</w:t>
      </w:r>
      <w:r w:rsidRPr="00BB4E6E">
        <w:rPr>
          <w:color w:val="000000"/>
          <w:sz w:val="22"/>
          <w:szCs w:val="22"/>
        </w:rPr>
        <w:t>ч.)</w:t>
      </w:r>
    </w:p>
    <w:p w:rsidR="00054758" w:rsidRPr="00BB4E6E" w:rsidRDefault="00054758" w:rsidP="004D3AE2">
      <w:pPr>
        <w:pStyle w:val="NormalWeb"/>
        <w:spacing w:before="0" w:beforeAutospacing="0" w:after="240" w:afterAutospacing="0"/>
        <w:rPr>
          <w:color w:val="000000"/>
          <w:sz w:val="22"/>
          <w:szCs w:val="22"/>
        </w:rPr>
      </w:pPr>
      <w:r>
        <w:rPr>
          <w:color w:val="000000"/>
          <w:sz w:val="22"/>
          <w:szCs w:val="22"/>
        </w:rPr>
        <w:t>Тема 7</w:t>
      </w:r>
      <w:r w:rsidRPr="00BB4E6E">
        <w:rPr>
          <w:color w:val="000000"/>
          <w:sz w:val="22"/>
          <w:szCs w:val="22"/>
        </w:rPr>
        <w:t>.</w:t>
      </w:r>
      <w:r>
        <w:rPr>
          <w:color w:val="000000"/>
          <w:sz w:val="22"/>
          <w:szCs w:val="22"/>
        </w:rPr>
        <w:t> Итоговое занятие (2,5</w:t>
      </w:r>
      <w:r w:rsidRPr="00BB4E6E">
        <w:rPr>
          <w:color w:val="000000"/>
          <w:sz w:val="22"/>
          <w:szCs w:val="22"/>
        </w:rPr>
        <w:t xml:space="preserve"> ч)</w:t>
      </w:r>
    </w:p>
    <w:p w:rsidR="00054758" w:rsidRPr="00555B2C" w:rsidRDefault="00054758" w:rsidP="00555B2C">
      <w:pPr>
        <w:spacing w:after="240" w:line="240" w:lineRule="auto"/>
        <w:ind w:left="0" w:right="0" w:firstLine="0"/>
        <w:jc w:val="left"/>
        <w:rPr>
          <w:rFonts w:ascii="Segoe UI" w:hAnsi="Segoe UI" w:cs="Segoe UI"/>
          <w:sz w:val="24"/>
          <w:szCs w:val="24"/>
        </w:rPr>
      </w:pPr>
    </w:p>
    <w:p w:rsidR="00054758" w:rsidRDefault="00054758" w:rsidP="00555B2C">
      <w:pPr>
        <w:spacing w:after="240" w:line="240" w:lineRule="auto"/>
        <w:ind w:left="0" w:right="0" w:firstLine="0"/>
        <w:jc w:val="left"/>
        <w:rPr>
          <w:rFonts w:ascii="Segoe UI" w:hAnsi="Segoe UI" w:cs="Segoe UI"/>
          <w:sz w:val="24"/>
          <w:szCs w:val="24"/>
        </w:rPr>
      </w:pPr>
      <w:r>
        <w:rPr>
          <w:rFonts w:ascii="Segoe UI" w:hAnsi="Segoe UI" w:cs="Segoe UI"/>
          <w:sz w:val="24"/>
          <w:szCs w:val="24"/>
        </w:rPr>
        <w:t>Примерное календарно-т</w:t>
      </w:r>
      <w:r w:rsidRPr="00555B2C">
        <w:rPr>
          <w:rFonts w:ascii="Segoe UI" w:hAnsi="Segoe UI" w:cs="Segoe UI"/>
          <w:sz w:val="24"/>
          <w:szCs w:val="24"/>
        </w:rPr>
        <w:t>ематическое планирование</w:t>
      </w:r>
      <w:r>
        <w:rPr>
          <w:rFonts w:ascii="Segoe UI" w:hAnsi="Segoe UI" w:cs="Segoe UI"/>
          <w:sz w:val="24"/>
          <w:szCs w:val="24"/>
        </w:rPr>
        <w:t xml:space="preserve"> воспитательной программы.</w:t>
      </w:r>
    </w:p>
    <w:p w:rsidR="00054758" w:rsidRPr="00555B2C" w:rsidRDefault="00054758" w:rsidP="00555B2C">
      <w:pPr>
        <w:spacing w:after="240" w:line="240" w:lineRule="auto"/>
        <w:ind w:left="0" w:right="0" w:firstLine="0"/>
        <w:jc w:val="left"/>
        <w:rPr>
          <w:rFonts w:ascii="Segoe UI" w:hAnsi="Segoe UI" w:cs="Segoe UI"/>
          <w:sz w:val="24"/>
          <w:szCs w:val="24"/>
        </w:rPr>
      </w:pPr>
      <w:r>
        <w:rPr>
          <w:rFonts w:ascii="Segoe UI" w:hAnsi="Segoe UI" w:cs="Segoe UI"/>
          <w:sz w:val="24"/>
          <w:szCs w:val="24"/>
        </w:rPr>
        <w:t>Раздел 1</w:t>
      </w:r>
    </w:p>
    <w:tbl>
      <w:tblPr>
        <w:tblW w:w="8655" w:type="dxa"/>
        <w:tblCellSpacing w:w="15" w:type="dxa"/>
        <w:tblCellMar>
          <w:top w:w="15" w:type="dxa"/>
          <w:left w:w="15" w:type="dxa"/>
          <w:bottom w:w="15" w:type="dxa"/>
          <w:right w:w="15" w:type="dxa"/>
        </w:tblCellMar>
        <w:tblLook w:val="00A0"/>
      </w:tblPr>
      <w:tblGrid>
        <w:gridCol w:w="958"/>
        <w:gridCol w:w="2620"/>
        <w:gridCol w:w="922"/>
        <w:gridCol w:w="1995"/>
        <w:gridCol w:w="2160"/>
      </w:tblGrid>
      <w:tr w:rsidR="00054758" w:rsidRPr="00555B2C" w:rsidTr="00555B2C">
        <w:trPr>
          <w:tblCellSpacing w:w="15" w:type="dxa"/>
        </w:trPr>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054758" w:rsidRPr="00555B2C" w:rsidTr="00555B2C">
        <w:trPr>
          <w:tblCellSpacing w:w="15" w:type="dxa"/>
        </w:trPr>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Спешите делать добро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Что такое хорошо?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Семья — это значит: мы вместе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Кем быть? Каким быть?</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Ты — не один, ты — в команде!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Сколько стоит добро?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Жизнь дана на добрые дела</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r>
              <w:rPr>
                <w:color w:val="auto"/>
                <w:sz w:val="24"/>
                <w:szCs w:val="24"/>
              </w:rPr>
              <w:t>6</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17,5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18,5</w:t>
            </w:r>
          </w:p>
        </w:tc>
      </w:tr>
    </w:tbl>
    <w:p w:rsidR="00054758" w:rsidRPr="00555B2C" w:rsidRDefault="00054758"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2</w:t>
      </w:r>
    </w:p>
    <w:tbl>
      <w:tblPr>
        <w:tblW w:w="8655" w:type="dxa"/>
        <w:tblCellSpacing w:w="15" w:type="dxa"/>
        <w:tblCellMar>
          <w:top w:w="15" w:type="dxa"/>
          <w:left w:w="15" w:type="dxa"/>
          <w:bottom w:w="15" w:type="dxa"/>
          <w:right w:w="15" w:type="dxa"/>
        </w:tblCellMar>
        <w:tblLook w:val="00A0"/>
      </w:tblPr>
      <w:tblGrid>
        <w:gridCol w:w="958"/>
        <w:gridCol w:w="2885"/>
        <w:gridCol w:w="922"/>
        <w:gridCol w:w="1862"/>
        <w:gridCol w:w="2028"/>
      </w:tblGrid>
      <w:tr w:rsidR="00054758" w:rsidRPr="00555B2C" w:rsidTr="00555B2C">
        <w:trPr>
          <w:tblCellSpacing w:w="15" w:type="dxa"/>
        </w:trPr>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054758" w:rsidRPr="00555B2C" w:rsidTr="00555B2C">
        <w:trPr>
          <w:tblCellSpacing w:w="15" w:type="dxa"/>
        </w:trPr>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Добровольцы — это мы!</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Как и когда помогать?</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Команда — это вместе!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Готовимся к добровольческому проекту</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6</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Мы знаем, как решить проблему!</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6,5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Добровольчество без границ</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Календарь добрых дел</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35,5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17</w:t>
            </w:r>
          </w:p>
        </w:tc>
        <w:tc>
          <w:tcPr>
            <w:tcW w:w="0" w:type="auto"/>
            <w:tcMar>
              <w:top w:w="75" w:type="dxa"/>
              <w:left w:w="150" w:type="dxa"/>
              <w:bottom w:w="75" w:type="dxa"/>
              <w:right w:w="150" w:type="dxa"/>
            </w:tcMar>
          </w:tcPr>
          <w:p w:rsidR="00054758" w:rsidRDefault="00054758" w:rsidP="00555B2C">
            <w:pPr>
              <w:spacing w:after="0" w:line="240" w:lineRule="auto"/>
              <w:ind w:left="0" w:right="0" w:firstLine="0"/>
              <w:jc w:val="left"/>
              <w:rPr>
                <w:color w:val="auto"/>
                <w:sz w:val="24"/>
                <w:szCs w:val="24"/>
              </w:rPr>
            </w:pPr>
            <w:r>
              <w:rPr>
                <w:color w:val="auto"/>
                <w:sz w:val="24"/>
                <w:szCs w:val="24"/>
              </w:rPr>
              <w:t>18,5</w:t>
            </w:r>
          </w:p>
          <w:p w:rsidR="00054758" w:rsidRPr="00555B2C" w:rsidRDefault="00054758" w:rsidP="00555B2C">
            <w:pPr>
              <w:spacing w:after="0" w:line="240" w:lineRule="auto"/>
              <w:ind w:left="0" w:right="0" w:firstLine="0"/>
              <w:jc w:val="left"/>
              <w:rPr>
                <w:color w:val="auto"/>
                <w:sz w:val="24"/>
                <w:szCs w:val="24"/>
              </w:rPr>
            </w:pPr>
          </w:p>
        </w:tc>
      </w:tr>
    </w:tbl>
    <w:p w:rsidR="00054758" w:rsidRDefault="00054758"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3(34ч)</w:t>
      </w:r>
    </w:p>
    <w:p w:rsidR="00054758" w:rsidRPr="00555B2C" w:rsidRDefault="00054758" w:rsidP="00555B2C">
      <w:pPr>
        <w:spacing w:line="240" w:lineRule="auto"/>
        <w:ind w:left="0" w:right="0" w:firstLine="0"/>
        <w:jc w:val="left"/>
        <w:rPr>
          <w:rFonts w:ascii="Segoe UI" w:hAnsi="Segoe UI" w:cs="Segoe UI"/>
          <w:sz w:val="24"/>
          <w:szCs w:val="24"/>
        </w:rPr>
      </w:pPr>
    </w:p>
    <w:tbl>
      <w:tblPr>
        <w:tblW w:w="8655" w:type="dxa"/>
        <w:tblCellSpacing w:w="15" w:type="dxa"/>
        <w:tblCellMar>
          <w:top w:w="15" w:type="dxa"/>
          <w:left w:w="15" w:type="dxa"/>
          <w:bottom w:w="15" w:type="dxa"/>
          <w:right w:w="15" w:type="dxa"/>
        </w:tblCellMar>
        <w:tblLook w:val="00A0"/>
      </w:tblPr>
      <w:tblGrid>
        <w:gridCol w:w="958"/>
        <w:gridCol w:w="3036"/>
        <w:gridCol w:w="922"/>
        <w:gridCol w:w="1787"/>
        <w:gridCol w:w="1952"/>
      </w:tblGrid>
      <w:tr w:rsidR="00054758" w:rsidRPr="00555B2C" w:rsidTr="00555B2C">
        <w:trPr>
          <w:tblCellSpacing w:w="15" w:type="dxa"/>
        </w:trPr>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054758" w:rsidRPr="00555B2C" w:rsidTr="00555B2C">
        <w:trPr>
          <w:tblCellSpacing w:w="15" w:type="dxa"/>
        </w:trPr>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Кто такой волонтёр?</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0</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240" w:line="240" w:lineRule="auto"/>
              <w:ind w:left="0" w:right="0" w:firstLine="0"/>
              <w:jc w:val="left"/>
              <w:rPr>
                <w:color w:val="auto"/>
                <w:sz w:val="24"/>
                <w:szCs w:val="24"/>
              </w:rPr>
            </w:pPr>
            <w:r w:rsidRPr="00555B2C">
              <w:rPr>
                <w:color w:val="auto"/>
                <w:sz w:val="24"/>
                <w:szCs w:val="24"/>
              </w:rPr>
              <w:t>Я — хочу, я — могу</w:t>
            </w:r>
          </w:p>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быть волонтёром!</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От «Я» до «Мы»</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Жизнь на благо других</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Успешный волонтёр- ский проект</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Игра — дело серьёзное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9</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Быть волонтёром — быть честным, неравнодушным, нужным!</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r>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r>
              <w:rPr>
                <w:color w:val="auto"/>
                <w:sz w:val="24"/>
                <w:szCs w:val="24"/>
              </w:rPr>
              <w:t>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16</w:t>
            </w:r>
          </w:p>
        </w:tc>
        <w:tc>
          <w:tcPr>
            <w:tcW w:w="0" w:type="auto"/>
            <w:tcMar>
              <w:top w:w="75" w:type="dxa"/>
              <w:left w:w="150" w:type="dxa"/>
              <w:bottom w:w="75" w:type="dxa"/>
              <w:right w:w="150" w:type="dxa"/>
            </w:tcMar>
          </w:tcPr>
          <w:p w:rsidR="00054758" w:rsidRDefault="00054758" w:rsidP="00555B2C">
            <w:pPr>
              <w:spacing w:after="0" w:line="240" w:lineRule="auto"/>
              <w:ind w:left="0" w:right="0" w:firstLine="0"/>
              <w:jc w:val="left"/>
              <w:rPr>
                <w:color w:val="auto"/>
                <w:sz w:val="24"/>
                <w:szCs w:val="24"/>
              </w:rPr>
            </w:pPr>
            <w:r>
              <w:rPr>
                <w:color w:val="auto"/>
                <w:sz w:val="24"/>
                <w:szCs w:val="24"/>
              </w:rPr>
              <w:t>18</w:t>
            </w:r>
          </w:p>
          <w:p w:rsidR="00054758" w:rsidRPr="00555B2C" w:rsidRDefault="00054758" w:rsidP="00555B2C">
            <w:pPr>
              <w:spacing w:after="0" w:line="240" w:lineRule="auto"/>
              <w:ind w:left="0" w:right="0" w:firstLine="0"/>
              <w:jc w:val="left"/>
              <w:rPr>
                <w:color w:val="auto"/>
                <w:sz w:val="24"/>
                <w:szCs w:val="24"/>
              </w:rPr>
            </w:pPr>
          </w:p>
        </w:tc>
      </w:tr>
    </w:tbl>
    <w:p w:rsidR="00054758" w:rsidRDefault="00054758"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4(22,5ч)</w:t>
      </w:r>
    </w:p>
    <w:p w:rsidR="00054758" w:rsidRPr="00555B2C" w:rsidRDefault="00054758" w:rsidP="00555B2C">
      <w:pPr>
        <w:spacing w:line="240" w:lineRule="auto"/>
        <w:ind w:left="0" w:right="0" w:firstLine="0"/>
        <w:jc w:val="left"/>
        <w:rPr>
          <w:rFonts w:ascii="Segoe UI" w:hAnsi="Segoe UI" w:cs="Segoe UI"/>
          <w:sz w:val="24"/>
          <w:szCs w:val="24"/>
        </w:rPr>
      </w:pPr>
    </w:p>
    <w:tbl>
      <w:tblPr>
        <w:tblW w:w="8655" w:type="dxa"/>
        <w:tblCellSpacing w:w="15" w:type="dxa"/>
        <w:tblCellMar>
          <w:top w:w="15" w:type="dxa"/>
          <w:left w:w="15" w:type="dxa"/>
          <w:bottom w:w="15" w:type="dxa"/>
          <w:right w:w="15" w:type="dxa"/>
        </w:tblCellMar>
        <w:tblLook w:val="00A0"/>
      </w:tblPr>
      <w:tblGrid>
        <w:gridCol w:w="958"/>
        <w:gridCol w:w="2843"/>
        <w:gridCol w:w="922"/>
        <w:gridCol w:w="1883"/>
        <w:gridCol w:w="2049"/>
      </w:tblGrid>
      <w:tr w:rsidR="00054758" w:rsidRPr="00555B2C" w:rsidTr="00555B2C">
        <w:trPr>
          <w:tblCellSpacing w:w="15" w:type="dxa"/>
        </w:trPr>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Количество часов</w:t>
            </w:r>
          </w:p>
        </w:tc>
      </w:tr>
      <w:tr w:rsidR="00054758" w:rsidRPr="00555B2C" w:rsidTr="00555B2C">
        <w:trPr>
          <w:tblCellSpacing w:w="15" w:type="dxa"/>
        </w:trPr>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Помощь как смысл жизни</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Российское движе</w:t>
            </w:r>
            <w:r w:rsidRPr="00555B2C">
              <w:rPr>
                <w:color w:val="auto"/>
                <w:sz w:val="24"/>
                <w:szCs w:val="24"/>
              </w:rPr>
              <w:t>ние школьников</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Ассоциация волон- тёрских центров</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Мой выбор — пра- вильный выбор</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Если хочется помочь всем!</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Проект — это нужно! Проект — это важно!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Событие — это интересно! Событие — это важно!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Я знаю! Я умею! Я научу!</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bookmarkStart w:id="1" w:name="_GoBack"/>
            <w:bookmarkEnd w:id="1"/>
            <w:r>
              <w:rPr>
                <w:color w:val="auto"/>
                <w:sz w:val="24"/>
                <w:szCs w:val="24"/>
              </w:rPr>
              <w:t>9</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13,5</w:t>
            </w:r>
          </w:p>
        </w:tc>
      </w:tr>
    </w:tbl>
    <w:p w:rsidR="00054758" w:rsidRPr="00555B2C" w:rsidRDefault="00054758"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5 (16ч)</w:t>
      </w:r>
    </w:p>
    <w:tbl>
      <w:tblPr>
        <w:tblW w:w="8655" w:type="dxa"/>
        <w:tblCellSpacing w:w="15" w:type="dxa"/>
        <w:tblCellMar>
          <w:top w:w="15" w:type="dxa"/>
          <w:left w:w="15" w:type="dxa"/>
          <w:bottom w:w="15" w:type="dxa"/>
          <w:right w:w="15" w:type="dxa"/>
        </w:tblCellMar>
        <w:tblLook w:val="00A0"/>
      </w:tblPr>
      <w:tblGrid>
        <w:gridCol w:w="958"/>
        <w:gridCol w:w="2620"/>
        <w:gridCol w:w="922"/>
        <w:gridCol w:w="1995"/>
        <w:gridCol w:w="2160"/>
      </w:tblGrid>
      <w:tr w:rsidR="00054758" w:rsidRPr="00555B2C" w:rsidTr="00555B2C">
        <w:trPr>
          <w:tblCellSpacing w:w="15" w:type="dxa"/>
        </w:trPr>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054758" w:rsidRPr="00555B2C" w:rsidTr="00555B2C">
        <w:trPr>
          <w:tblCellSpacing w:w="15" w:type="dxa"/>
        </w:trPr>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vMerge/>
            <w:vAlign w:val="cente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Всё в наших руках</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Открытые сердца</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Слово творит чудеса</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Добро шагает по планете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6</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Я — доброволец, а это значит…</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1,5</w:t>
            </w: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7</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r>
      <w:tr w:rsidR="00054758" w:rsidRPr="00555B2C" w:rsidTr="00555B2C">
        <w:trPr>
          <w:tblCellSpacing w:w="15" w:type="dxa"/>
        </w:trPr>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29,5</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14</w:t>
            </w:r>
          </w:p>
        </w:tc>
        <w:tc>
          <w:tcPr>
            <w:tcW w:w="0" w:type="auto"/>
            <w:tcMar>
              <w:top w:w="75" w:type="dxa"/>
              <w:left w:w="150" w:type="dxa"/>
              <w:bottom w:w="75" w:type="dxa"/>
              <w:right w:w="150" w:type="dxa"/>
            </w:tcMar>
          </w:tcPr>
          <w:p w:rsidR="00054758" w:rsidRPr="00555B2C" w:rsidRDefault="00054758" w:rsidP="00555B2C">
            <w:pPr>
              <w:spacing w:after="0" w:line="240" w:lineRule="auto"/>
              <w:ind w:left="0" w:right="0" w:firstLine="0"/>
              <w:jc w:val="left"/>
              <w:rPr>
                <w:color w:val="auto"/>
                <w:sz w:val="24"/>
                <w:szCs w:val="24"/>
              </w:rPr>
            </w:pPr>
            <w:r>
              <w:rPr>
                <w:color w:val="auto"/>
                <w:sz w:val="24"/>
                <w:szCs w:val="24"/>
              </w:rPr>
              <w:t>16,5</w:t>
            </w:r>
          </w:p>
        </w:tc>
      </w:tr>
    </w:tbl>
    <w:p w:rsidR="00054758" w:rsidRDefault="00054758">
      <w:pPr>
        <w:ind w:left="720" w:right="55" w:firstLine="2225"/>
      </w:pPr>
    </w:p>
    <w:p w:rsidR="00054758" w:rsidRDefault="00054758">
      <w:pPr>
        <w:ind w:left="720" w:right="55" w:firstLine="2225"/>
      </w:pPr>
    </w:p>
    <w:p w:rsidR="00054758" w:rsidRDefault="00054758">
      <w:pPr>
        <w:ind w:left="720" w:right="55" w:firstLine="2225"/>
      </w:pPr>
    </w:p>
    <w:p w:rsidR="00054758" w:rsidRDefault="00054758">
      <w:pPr>
        <w:ind w:left="720" w:right="55" w:firstLine="2225"/>
      </w:pPr>
      <w:r>
        <w:t xml:space="preserve">Материально-техническое обеспечение Интернет-ресурсы. </w:t>
      </w:r>
    </w:p>
    <w:p w:rsidR="00054758" w:rsidRDefault="00054758">
      <w:pPr>
        <w:numPr>
          <w:ilvl w:val="0"/>
          <w:numId w:val="2"/>
        </w:numPr>
        <w:ind w:right="55" w:firstLine="360"/>
      </w:pPr>
      <w:r>
        <w:t xml:space="preserve">Единая коллекция Цифровых Образовательных Ресурсов. – Режим доступа : http://school-collection.edu.ru </w:t>
      </w:r>
    </w:p>
    <w:p w:rsidR="00054758" w:rsidRDefault="00054758">
      <w:pPr>
        <w:numPr>
          <w:ilvl w:val="0"/>
          <w:numId w:val="2"/>
        </w:numPr>
        <w:ind w:right="55" w:firstLine="360"/>
      </w:pPr>
      <w:r>
        <w:t xml:space="preserve">КМ-Школа (образовательная среда для комплексной информатизации школы). – Режим доступа : http://www.km-school.ru </w:t>
      </w:r>
    </w:p>
    <w:p w:rsidR="00054758" w:rsidRDefault="00054758" w:rsidP="00DB5953">
      <w:pPr>
        <w:ind w:left="360" w:right="55" w:firstLine="0"/>
      </w:pPr>
    </w:p>
    <w:p w:rsidR="00054758" w:rsidRDefault="00054758" w:rsidP="00DB5953">
      <w:pPr>
        <w:ind w:right="55"/>
      </w:pPr>
      <w:r>
        <w:t xml:space="preserve">            Методическая литература </w:t>
      </w:r>
    </w:p>
    <w:p w:rsidR="00054758" w:rsidRDefault="00054758">
      <w:pPr>
        <w:numPr>
          <w:ilvl w:val="0"/>
          <w:numId w:val="3"/>
        </w:numPr>
        <w:ind w:right="55" w:hanging="360"/>
      </w:pPr>
      <w:r>
        <w:t xml:space="preserve">Внеурочная деятельность школьников. Методический конструктор. Д.В. Григорьев, П.В. Степанов. Москва. Просвещение 2010 </w:t>
      </w:r>
    </w:p>
    <w:p w:rsidR="00054758" w:rsidRDefault="00054758">
      <w:pPr>
        <w:numPr>
          <w:ilvl w:val="0"/>
          <w:numId w:val="3"/>
        </w:numPr>
        <w:ind w:right="55" w:hanging="360"/>
      </w:pPr>
      <w:r>
        <w:t xml:space="preserve">Дюмина Г. Уроки детского творчества.- М.: Внешсигма. АСТ, 2000г.; </w:t>
      </w:r>
    </w:p>
    <w:p w:rsidR="00054758" w:rsidRDefault="00054758">
      <w:pPr>
        <w:numPr>
          <w:ilvl w:val="0"/>
          <w:numId w:val="3"/>
        </w:numPr>
        <w:ind w:right="55" w:hanging="360"/>
      </w:pPr>
      <w:r>
        <w:t xml:space="preserve">Коломинский Я.Л. Психология взаимоотношений в малых группах: (Общие и возрастные особенности). - Минск, 2000г. </w:t>
      </w:r>
    </w:p>
    <w:p w:rsidR="00054758" w:rsidRDefault="00054758">
      <w:pPr>
        <w:numPr>
          <w:ilvl w:val="0"/>
          <w:numId w:val="3"/>
        </w:numPr>
        <w:ind w:right="55" w:hanging="360"/>
      </w:pPr>
      <w:r>
        <w:t xml:space="preserve">Примерные </w:t>
      </w:r>
      <w:r>
        <w:tab/>
        <w:t xml:space="preserve">программы </w:t>
      </w:r>
      <w:r>
        <w:tab/>
        <w:t xml:space="preserve">внеурочной </w:t>
      </w:r>
      <w:r>
        <w:tab/>
        <w:t xml:space="preserve">деятельности. </w:t>
      </w:r>
      <w:r>
        <w:tab/>
        <w:t xml:space="preserve">Начальное </w:t>
      </w:r>
      <w:r>
        <w:tab/>
        <w:t xml:space="preserve">и </w:t>
      </w:r>
      <w:r>
        <w:tab/>
        <w:t xml:space="preserve">основное образование под редакцией В.А. Горского. Москва. Просвещение 2010 </w:t>
      </w:r>
    </w:p>
    <w:p w:rsidR="00054758" w:rsidRDefault="00054758">
      <w:pPr>
        <w:numPr>
          <w:ilvl w:val="0"/>
          <w:numId w:val="3"/>
        </w:numPr>
        <w:ind w:right="55" w:hanging="360"/>
      </w:pPr>
      <w:r>
        <w:t xml:space="preserve">Программа воспитания и социализации </w:t>
      </w:r>
    </w:p>
    <w:p w:rsidR="00054758" w:rsidRDefault="00054758">
      <w:pPr>
        <w:numPr>
          <w:ilvl w:val="0"/>
          <w:numId w:val="3"/>
        </w:numPr>
        <w:ind w:right="55" w:hanging="360"/>
      </w:pPr>
      <w:r>
        <w:t xml:space="preserve">Сухомлинский В.А. «Потребность человека в человеке» М. Советская Россия 1998 </w:t>
      </w:r>
    </w:p>
    <w:p w:rsidR="00054758" w:rsidRDefault="00054758">
      <w:pPr>
        <w:numPr>
          <w:ilvl w:val="0"/>
          <w:numId w:val="3"/>
        </w:numPr>
        <w:ind w:right="55" w:hanging="360"/>
      </w:pPr>
      <w:r>
        <w:t xml:space="preserve">Смехов М., Солдатова О.  . «Неучебник по социальному проектированию»/Ассоциация детских и молодежных объединений Ханты-Мансийского автономного округа: Педагогические технологии, 2008. - 182 с. </w:t>
      </w:r>
    </w:p>
    <w:p w:rsidR="00054758" w:rsidRDefault="00054758">
      <w:pPr>
        <w:numPr>
          <w:ilvl w:val="0"/>
          <w:numId w:val="3"/>
        </w:numPr>
        <w:ind w:right="55" w:hanging="360"/>
      </w:pPr>
      <w:r>
        <w:t xml:space="preserve">Титова И. В., Шатунова Е. М., Дорогою добра: методическое пособие по развитию добровольческого движения. — 2-е изд., перераб. и доп. — Вологда, 2011. — 75 с. </w:t>
      </w:r>
    </w:p>
    <w:p w:rsidR="00054758" w:rsidRDefault="00054758">
      <w:pPr>
        <w:spacing w:after="0" w:line="259" w:lineRule="auto"/>
        <w:ind w:left="360" w:right="0" w:firstLine="0"/>
        <w:jc w:val="left"/>
      </w:pPr>
      <w:r>
        <w:t xml:space="preserve"> </w:t>
      </w:r>
    </w:p>
    <w:p w:rsidR="00054758" w:rsidRDefault="00054758">
      <w:pPr>
        <w:ind w:left="730" w:right="55"/>
      </w:pPr>
      <w:r>
        <w:t xml:space="preserve">Технические средства обучения. </w:t>
      </w:r>
    </w:p>
    <w:p w:rsidR="00054758" w:rsidRDefault="00054758">
      <w:pPr>
        <w:numPr>
          <w:ilvl w:val="1"/>
          <w:numId w:val="3"/>
        </w:numPr>
        <w:ind w:right="55" w:hanging="324"/>
      </w:pPr>
      <w:r>
        <w:t xml:space="preserve">Персональный компьютер. </w:t>
      </w:r>
    </w:p>
    <w:p w:rsidR="00054758" w:rsidRDefault="00054758">
      <w:pPr>
        <w:numPr>
          <w:ilvl w:val="1"/>
          <w:numId w:val="3"/>
        </w:numPr>
        <w:ind w:right="55" w:hanging="324"/>
      </w:pPr>
      <w:r>
        <w:t xml:space="preserve">Мультимедийный проектор. </w:t>
      </w:r>
    </w:p>
    <w:p w:rsidR="00054758" w:rsidRDefault="00054758">
      <w:pPr>
        <w:numPr>
          <w:ilvl w:val="1"/>
          <w:numId w:val="3"/>
        </w:numPr>
        <w:ind w:right="55" w:hanging="324"/>
      </w:pPr>
      <w:r>
        <w:t xml:space="preserve">Экран проекционный. </w:t>
      </w:r>
    </w:p>
    <w:p w:rsidR="00054758" w:rsidRDefault="00054758">
      <w:pPr>
        <w:spacing w:after="0" w:line="259" w:lineRule="auto"/>
        <w:ind w:left="787" w:right="0" w:firstLine="0"/>
        <w:jc w:val="left"/>
      </w:pPr>
      <w:r>
        <w:t xml:space="preserve"> </w:t>
      </w:r>
    </w:p>
    <w:p w:rsidR="00054758" w:rsidRDefault="00054758">
      <w:pPr>
        <w:ind w:left="797" w:right="55"/>
      </w:pPr>
      <w:r>
        <w:t xml:space="preserve"> Учебно-практическое оборудование. </w:t>
      </w:r>
    </w:p>
    <w:p w:rsidR="00054758" w:rsidRDefault="00054758">
      <w:pPr>
        <w:numPr>
          <w:ilvl w:val="1"/>
          <w:numId w:val="4"/>
        </w:numPr>
        <w:ind w:right="55" w:firstLine="360"/>
      </w:pPr>
      <w:r>
        <w:t xml:space="preserve">Аудиторная доска с магнитной поверхностью и набором приспособлений для крепления таблиц и карт. </w:t>
      </w:r>
    </w:p>
    <w:p w:rsidR="00054758" w:rsidRDefault="00054758">
      <w:pPr>
        <w:numPr>
          <w:ilvl w:val="1"/>
          <w:numId w:val="4"/>
        </w:numPr>
        <w:ind w:right="55" w:firstLine="360"/>
      </w:pPr>
      <w:r>
        <w:t xml:space="preserve">Шкаф для хранения карт, таблиц. </w:t>
      </w:r>
    </w:p>
    <w:p w:rsidR="00054758" w:rsidRDefault="00054758">
      <w:pPr>
        <w:spacing w:after="0" w:line="259" w:lineRule="auto"/>
        <w:ind w:left="787" w:right="0" w:firstLine="0"/>
        <w:jc w:val="left"/>
      </w:pPr>
      <w:r>
        <w:t xml:space="preserve"> </w:t>
      </w:r>
    </w:p>
    <w:p w:rsidR="00054758" w:rsidRDefault="00054758">
      <w:pPr>
        <w:ind w:left="797" w:right="55"/>
      </w:pPr>
      <w:r>
        <w:t xml:space="preserve"> Специализированная учебная мебель. </w:t>
      </w:r>
    </w:p>
    <w:p w:rsidR="00054758" w:rsidRDefault="00054758">
      <w:pPr>
        <w:ind w:left="797" w:right="55"/>
      </w:pPr>
      <w:r>
        <w:t xml:space="preserve">Компьютерный стол. </w:t>
      </w:r>
    </w:p>
    <w:p w:rsidR="00054758" w:rsidRDefault="00054758">
      <w:pPr>
        <w:spacing w:after="26" w:line="259" w:lineRule="auto"/>
        <w:ind w:left="881" w:right="0" w:firstLine="0"/>
        <w:jc w:val="left"/>
      </w:pPr>
      <w:r>
        <w:t xml:space="preserve"> </w:t>
      </w:r>
    </w:p>
    <w:p w:rsidR="00054758" w:rsidRDefault="00054758">
      <w:pPr>
        <w:spacing w:after="13"/>
        <w:ind w:left="651" w:right="282"/>
        <w:jc w:val="center"/>
      </w:pPr>
    </w:p>
    <w:p w:rsidR="00054758" w:rsidRDefault="00054758">
      <w:pPr>
        <w:spacing w:after="13"/>
        <w:ind w:left="651" w:right="282"/>
        <w:jc w:val="center"/>
      </w:pPr>
    </w:p>
    <w:p w:rsidR="00054758" w:rsidRDefault="00054758">
      <w:pPr>
        <w:spacing w:after="13"/>
        <w:ind w:left="651" w:right="282"/>
        <w:jc w:val="center"/>
      </w:pPr>
    </w:p>
    <w:p w:rsidR="00054758" w:rsidRDefault="00054758">
      <w:pPr>
        <w:spacing w:after="13"/>
        <w:ind w:left="651" w:right="282"/>
        <w:jc w:val="center"/>
      </w:pPr>
    </w:p>
    <w:p w:rsidR="00054758" w:rsidRDefault="00054758">
      <w:pPr>
        <w:spacing w:after="13"/>
        <w:ind w:left="651" w:right="282"/>
        <w:jc w:val="center"/>
      </w:pPr>
      <w:r>
        <w:t xml:space="preserve">Ожидаемые результаты обучения </w:t>
      </w:r>
    </w:p>
    <w:p w:rsidR="00054758" w:rsidRDefault="00054758">
      <w:pPr>
        <w:spacing w:after="76"/>
        <w:ind w:left="427" w:right="55" w:firstLine="427"/>
      </w:pPr>
      <w:r>
        <w:t>Результаты социально-педагогического развития и воспитания обучающихся оцениваются по итогам каждого года обучения по программе «Юный волонтер</w:t>
      </w:r>
      <w:r w:rsidRPr="00DB5953">
        <w:t xml:space="preserve">» </w:t>
      </w:r>
      <w:r>
        <w:t xml:space="preserve">в рамках мониторинговых процедур, в которых ведущими методами будут:  </w:t>
      </w:r>
    </w:p>
    <w:p w:rsidR="00054758" w:rsidRDefault="00054758">
      <w:pPr>
        <w:numPr>
          <w:ilvl w:val="0"/>
          <w:numId w:val="5"/>
        </w:numPr>
        <w:ind w:right="55" w:hanging="427"/>
      </w:pPr>
      <w:r>
        <w:t xml:space="preserve">экспертные суждения родителей;  </w:t>
      </w:r>
    </w:p>
    <w:p w:rsidR="00054758" w:rsidRDefault="00054758">
      <w:pPr>
        <w:numPr>
          <w:ilvl w:val="0"/>
          <w:numId w:val="5"/>
        </w:numPr>
        <w:spacing w:after="39"/>
        <w:ind w:right="55" w:hanging="427"/>
      </w:pPr>
      <w:r>
        <w:t xml:space="preserve">анонимные анкеты, позволяющие  анализировать (не оценивать) ценностную сферу личности; </w:t>
      </w:r>
    </w:p>
    <w:p w:rsidR="00054758" w:rsidRDefault="00054758">
      <w:pPr>
        <w:numPr>
          <w:ilvl w:val="0"/>
          <w:numId w:val="5"/>
        </w:numPr>
        <w:ind w:right="55" w:hanging="427"/>
      </w:pPr>
      <w:r>
        <w:t xml:space="preserve">тестовые инструменты, созданные с учетом возраста;  </w:t>
      </w:r>
      <w:r>
        <w:rPr>
          <w:rFonts w:ascii="Segoe UI Symbol" w:hAnsi="Segoe UI Symbol" w:cs="Segoe UI Symbol"/>
        </w:rPr>
        <w:t></w:t>
      </w:r>
      <w:r>
        <w:rPr>
          <w:rFonts w:ascii="Arial" w:hAnsi="Arial" w:cs="Arial"/>
        </w:rPr>
        <w:t xml:space="preserve"> </w:t>
      </w:r>
      <w:r>
        <w:t xml:space="preserve">самооценочные суждения  детей.   </w:t>
      </w:r>
    </w:p>
    <w:p w:rsidR="00054758" w:rsidRDefault="00054758">
      <w:pPr>
        <w:spacing w:after="116"/>
        <w:ind w:left="437" w:right="55"/>
      </w:pPr>
      <w:r>
        <w:t xml:space="preserve">       В результате работы по программе </w:t>
      </w:r>
      <w:r w:rsidRPr="000D6218">
        <w:t>«</w:t>
      </w:r>
      <w:r>
        <w:t>Юный волонтер</w:t>
      </w:r>
      <w:r w:rsidRPr="000D6218">
        <w:t xml:space="preserve">» </w:t>
      </w:r>
      <w:r>
        <w:t xml:space="preserve">обучающиеся: </w:t>
      </w:r>
    </w:p>
    <w:p w:rsidR="00054758" w:rsidRDefault="00054758">
      <w:pPr>
        <w:numPr>
          <w:ilvl w:val="0"/>
          <w:numId w:val="5"/>
        </w:numPr>
        <w:spacing w:after="56" w:line="270" w:lineRule="auto"/>
        <w:ind w:right="55" w:hanging="427"/>
      </w:pPr>
      <w:r>
        <w:t>будут знать,</w:t>
      </w:r>
      <w:r>
        <w:rPr>
          <w:sz w:val="21"/>
        </w:rPr>
        <w:t xml:space="preserve"> ЧТО ТАКОЕ СЕМЬЯ И ДЛЯ ЧЕГО ОНА СОЗДАЕТСЯ</w:t>
      </w:r>
      <w:r>
        <w:rPr>
          <w:color w:val="150C00"/>
        </w:rPr>
        <w:t>,</w:t>
      </w:r>
      <w:r>
        <w:rPr>
          <w:color w:val="150C00"/>
          <w:sz w:val="21"/>
        </w:rPr>
        <w:t xml:space="preserve"> Т</w:t>
      </w:r>
      <w:r>
        <w:rPr>
          <w:sz w:val="21"/>
        </w:rPr>
        <w:t>РАДИЦИИ И ОБЫЧАИ СВОЕЙ СЕМЬИ</w:t>
      </w:r>
      <w:r>
        <w:t xml:space="preserve">; </w:t>
      </w:r>
    </w:p>
    <w:p w:rsidR="00054758" w:rsidRDefault="00054758">
      <w:pPr>
        <w:numPr>
          <w:ilvl w:val="0"/>
          <w:numId w:val="5"/>
        </w:numPr>
        <w:spacing w:after="54" w:line="270" w:lineRule="auto"/>
        <w:ind w:right="55" w:hanging="427"/>
      </w:pPr>
      <w:r>
        <w:rPr>
          <w:sz w:val="21"/>
        </w:rPr>
        <w:t>НАУЧАТСЯ ОСМЫСЛИВАТЬ СВОЙ ДОЛГ ПЕРЕД СТАРШИМИ ЧЛЕНАМИ СЕМЬИ</w:t>
      </w:r>
      <w:r>
        <w:t>,</w:t>
      </w:r>
      <w:r>
        <w:rPr>
          <w:sz w:val="21"/>
        </w:rPr>
        <w:t xml:space="preserve"> СОСТАВЛЯТЬ РОДОСЛОВНУЮ СВОЕЙ СЕМЬИ</w:t>
      </w:r>
      <w:r>
        <w:t xml:space="preserve">; </w:t>
      </w:r>
    </w:p>
    <w:p w:rsidR="00054758" w:rsidRDefault="00054758">
      <w:pPr>
        <w:numPr>
          <w:ilvl w:val="0"/>
          <w:numId w:val="5"/>
        </w:numPr>
        <w:spacing w:after="17" w:line="270" w:lineRule="auto"/>
        <w:ind w:right="55" w:hanging="427"/>
      </w:pPr>
      <w:r>
        <w:rPr>
          <w:sz w:val="21"/>
        </w:rPr>
        <w:t>СМОГУТ ПОСИЛЬНО УЧАСТВОВАТЬ В РЕШЕНИИ СЕМЕЙНЫХ ПРОБЛЕМ</w:t>
      </w:r>
      <w:r>
        <w:t xml:space="preserve">; </w:t>
      </w:r>
    </w:p>
    <w:p w:rsidR="00054758" w:rsidRDefault="00054758">
      <w:pPr>
        <w:numPr>
          <w:ilvl w:val="0"/>
          <w:numId w:val="5"/>
        </w:numPr>
        <w:spacing w:after="17" w:line="270" w:lineRule="auto"/>
        <w:ind w:right="55" w:hanging="427"/>
      </w:pPr>
      <w:r>
        <w:rPr>
          <w:sz w:val="21"/>
        </w:rPr>
        <w:t>УЗНАЮТ ГДЕ И КЕМ РАБОТАЮТ РОДИТЕЛИ</w:t>
      </w:r>
      <w:r>
        <w:t>,</w:t>
      </w:r>
      <w:r>
        <w:rPr>
          <w:sz w:val="21"/>
        </w:rPr>
        <w:t xml:space="preserve"> ЧТО ВХОДИТ В СФЕРУ ИХ ПРОФЕССИОНАЛЬНОЙ ДЕЯТЕЛЬНОСТИ</w:t>
      </w:r>
      <w:r>
        <w:t xml:space="preserve">; </w:t>
      </w:r>
    </w:p>
    <w:p w:rsidR="00054758" w:rsidRDefault="00054758">
      <w:pPr>
        <w:numPr>
          <w:ilvl w:val="0"/>
          <w:numId w:val="5"/>
        </w:numPr>
        <w:spacing w:after="37"/>
        <w:ind w:right="55" w:hanging="427"/>
      </w:pPr>
      <w:r>
        <w:t xml:space="preserve">познакомятся с общественными нормами, с устройством общества, с социально одобряемыми и не одобряемыми формами поведения в обществе (т.е.  социальные знания); </w:t>
      </w:r>
    </w:p>
    <w:p w:rsidR="00054758" w:rsidRDefault="00054758">
      <w:pPr>
        <w:numPr>
          <w:ilvl w:val="0"/>
          <w:numId w:val="5"/>
        </w:numPr>
        <w:spacing w:after="37"/>
        <w:ind w:right="55" w:hanging="427"/>
      </w:pPr>
      <w:r>
        <w:t xml:space="preserve">приобретут опыт самостоятельного общественного действия, который позволит ученику стать гражданином, социальным деятелем, свободным человеком; </w:t>
      </w:r>
    </w:p>
    <w:p w:rsidR="00054758" w:rsidRDefault="00054758">
      <w:pPr>
        <w:numPr>
          <w:ilvl w:val="0"/>
          <w:numId w:val="5"/>
        </w:numPr>
        <w:spacing w:after="39"/>
        <w:ind w:right="55" w:hanging="427"/>
      </w:pPr>
      <w:r>
        <w:t xml:space="preserve">приобретут опыт переживания и позитивного отношения к базовым ценностям общества; </w:t>
      </w:r>
    </w:p>
    <w:p w:rsidR="00054758" w:rsidRDefault="00054758">
      <w:pPr>
        <w:numPr>
          <w:ilvl w:val="0"/>
          <w:numId w:val="5"/>
        </w:numPr>
        <w:ind w:right="55" w:hanging="427"/>
      </w:pPr>
      <w:r>
        <w:t xml:space="preserve">получат первичное понимание социальной реальности и повседневной жизни, ценностное отношения к социальной реальности в целом. </w:t>
      </w:r>
    </w:p>
    <w:p w:rsidR="00054758" w:rsidRDefault="00054758">
      <w:pPr>
        <w:spacing w:after="19" w:line="259" w:lineRule="auto"/>
        <w:ind w:left="427"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1135" w:right="0" w:firstLine="0"/>
        <w:jc w:val="left"/>
      </w:pPr>
      <w:r>
        <w:t xml:space="preserve"> </w:t>
      </w:r>
    </w:p>
    <w:p w:rsidR="00054758" w:rsidRDefault="00054758">
      <w:pPr>
        <w:spacing w:after="0" w:line="259" w:lineRule="auto"/>
        <w:ind w:left="0" w:right="0" w:firstLine="0"/>
        <w:jc w:val="left"/>
        <w:rPr>
          <w:sz w:val="24"/>
        </w:rPr>
      </w:pPr>
    </w:p>
    <w:p w:rsidR="00054758" w:rsidRDefault="00054758">
      <w:pPr>
        <w:spacing w:after="0" w:line="259" w:lineRule="auto"/>
        <w:ind w:left="0" w:right="0" w:firstLine="0"/>
        <w:jc w:val="left"/>
        <w:rPr>
          <w:sz w:val="24"/>
        </w:rPr>
      </w:pPr>
    </w:p>
    <w:p w:rsidR="00054758" w:rsidRDefault="00054758">
      <w:pPr>
        <w:spacing w:after="0" w:line="259" w:lineRule="auto"/>
        <w:ind w:left="0" w:right="0" w:firstLine="0"/>
        <w:jc w:val="left"/>
        <w:rPr>
          <w:sz w:val="24"/>
        </w:rPr>
      </w:pPr>
    </w:p>
    <w:p w:rsidR="00054758" w:rsidRDefault="00054758">
      <w:pPr>
        <w:spacing w:after="0" w:line="259" w:lineRule="auto"/>
        <w:ind w:left="0" w:right="0" w:firstLine="0"/>
        <w:jc w:val="left"/>
        <w:rPr>
          <w:sz w:val="24"/>
        </w:rPr>
      </w:pPr>
    </w:p>
    <w:p w:rsidR="00054758" w:rsidRDefault="00054758">
      <w:pPr>
        <w:spacing w:after="0" w:line="259" w:lineRule="auto"/>
        <w:ind w:left="0" w:right="0" w:firstLine="0"/>
        <w:jc w:val="left"/>
        <w:rPr>
          <w:sz w:val="24"/>
        </w:rPr>
      </w:pPr>
    </w:p>
    <w:p w:rsidR="00054758" w:rsidRDefault="00054758">
      <w:pPr>
        <w:spacing w:after="0" w:line="259" w:lineRule="auto"/>
        <w:ind w:left="0" w:right="0" w:firstLine="0"/>
        <w:jc w:val="left"/>
      </w:pPr>
    </w:p>
    <w:p w:rsidR="00054758" w:rsidRDefault="00054758">
      <w:pPr>
        <w:spacing w:after="0" w:line="259" w:lineRule="auto"/>
        <w:ind w:left="0" w:right="0" w:firstLine="0"/>
        <w:jc w:val="left"/>
      </w:pPr>
      <w:r>
        <w:t xml:space="preserve">Список литературы: </w:t>
      </w:r>
    </w:p>
    <w:p w:rsidR="00054758" w:rsidRDefault="00054758">
      <w:pPr>
        <w:spacing w:after="0" w:line="259" w:lineRule="auto"/>
        <w:ind w:left="0" w:right="0" w:firstLine="0"/>
        <w:jc w:val="left"/>
      </w:pPr>
      <w:r>
        <w:t xml:space="preserve">1.Антимонов, А. Добровольное содействие / А. Антимонов // Студенчество : Диалоги о воспитании. – 2015. – № 3 (81). – С. 28-29. Руководитель волонтерского центра Уральского федерального университета и волонтерского движения в регионе, отвечает на вопросы о приоритетных направлениях волонтерской деятельности. </w:t>
      </w:r>
    </w:p>
    <w:p w:rsidR="00054758" w:rsidRDefault="00054758">
      <w:pPr>
        <w:spacing w:after="0" w:line="259" w:lineRule="auto"/>
        <w:ind w:left="0" w:right="0" w:firstLine="0"/>
        <w:jc w:val="left"/>
      </w:pPr>
      <w:r>
        <w:t>2.Белянкова, Н. М. Идеи А. П. Гайдара в современном волонтерском движении / Н. М. Белянкова // Воспитание школьников. – 2016. – № 9/10. – С. 77-82. – Библиогр.: с. 82 (5 назв.). Какое воздействие оказывало и может оказать творчество писателя А. Гайдара в деле воспитания молодого поколения. Связь прошлого и настоящего развития педагогического воспитания в школе на примере повести "Тимур и его команда". Перспективы развития тимуровского движения.</w:t>
      </w:r>
    </w:p>
    <w:p w:rsidR="00054758" w:rsidRDefault="00054758">
      <w:pPr>
        <w:spacing w:after="0" w:line="259" w:lineRule="auto"/>
        <w:ind w:left="0" w:right="0" w:firstLine="0"/>
        <w:jc w:val="left"/>
      </w:pPr>
      <w:r>
        <w:t xml:space="preserve">3. Буковшина, О. Н. Школа – центр патриотического воспитания / О. Н. Буковшина // Воспитание школьников. – 2016. – № 1. – С. 40-42. </w:t>
      </w:r>
    </w:p>
    <w:p w:rsidR="00054758" w:rsidRDefault="00054758">
      <w:pPr>
        <w:spacing w:after="0" w:line="259" w:lineRule="auto"/>
        <w:ind w:left="0" w:right="0" w:firstLine="0"/>
        <w:jc w:val="left"/>
      </w:pPr>
      <w:r>
        <w:t>4.Варначева, А. Г. Инклюзивное образование: опыт реализации социальных проектов на территории Удмуртской Республики /</w:t>
      </w:r>
    </w:p>
    <w:p w:rsidR="00054758" w:rsidRDefault="00054758">
      <w:pPr>
        <w:spacing w:after="0" w:line="259" w:lineRule="auto"/>
        <w:ind w:left="0" w:right="0" w:firstLine="0"/>
        <w:jc w:val="left"/>
      </w:pPr>
      <w:r>
        <w:t xml:space="preserve"> А. Г. Варначева, Н. Г. Вечтомова // Воспитание школьников. – 2016. – № 1. – С. 59-62. –</w:t>
      </w:r>
    </w:p>
    <w:p w:rsidR="00054758" w:rsidRDefault="00054758">
      <w:pPr>
        <w:spacing w:after="0" w:line="259" w:lineRule="auto"/>
        <w:ind w:left="0" w:right="0" w:firstLine="0"/>
        <w:jc w:val="left"/>
      </w:pPr>
      <w:r>
        <w:t>5.Загладина, Х. Т. С чего начинается Родина, или Воспитание добровольчеством в российских школах / Х. Т. Загладина, Т. Н. Ар</w:t>
      </w:r>
    </w:p>
    <w:p w:rsidR="00054758" w:rsidRDefault="00054758">
      <w:pPr>
        <w:spacing w:after="0" w:line="259" w:lineRule="auto"/>
        <w:ind w:left="0" w:right="0" w:firstLine="0"/>
        <w:jc w:val="left"/>
      </w:pPr>
      <w:r>
        <w:rPr>
          <w:sz w:val="24"/>
        </w:rPr>
        <w:t xml:space="preserve"> </w:t>
      </w:r>
    </w:p>
    <w:p w:rsidR="00054758" w:rsidRDefault="00054758">
      <w:pPr>
        <w:spacing w:after="0" w:line="259" w:lineRule="auto"/>
        <w:ind w:left="0" w:right="0" w:firstLine="0"/>
        <w:jc w:val="left"/>
      </w:pPr>
      <w:r>
        <w:rPr>
          <w:sz w:val="24"/>
        </w:rPr>
        <w:t xml:space="preserve"> </w:t>
      </w:r>
    </w:p>
    <w:p w:rsidR="00054758" w:rsidRDefault="00054758">
      <w:pPr>
        <w:spacing w:after="0" w:line="259" w:lineRule="auto"/>
        <w:ind w:left="0" w:right="0" w:firstLine="0"/>
        <w:jc w:val="left"/>
      </w:pPr>
      <w:r>
        <w:rPr>
          <w:sz w:val="24"/>
        </w:rPr>
        <w:t xml:space="preserve"> </w:t>
      </w:r>
    </w:p>
    <w:p w:rsidR="00054758" w:rsidRDefault="00054758">
      <w:pPr>
        <w:spacing w:after="0" w:line="259" w:lineRule="auto"/>
        <w:ind w:left="0" w:right="0" w:firstLine="0"/>
        <w:jc w:val="left"/>
      </w:pPr>
      <w:r>
        <w:rPr>
          <w:sz w:val="24"/>
        </w:rPr>
        <w:t xml:space="preserve"> </w:t>
      </w:r>
    </w:p>
    <w:p w:rsidR="00054758" w:rsidRDefault="00054758">
      <w:pPr>
        <w:spacing w:after="0" w:line="259" w:lineRule="auto"/>
        <w:ind w:left="0" w:right="0" w:firstLine="0"/>
        <w:jc w:val="left"/>
      </w:pPr>
      <w:r>
        <w:rPr>
          <w:sz w:val="24"/>
        </w:rPr>
        <w:t xml:space="preserve"> </w:t>
      </w:r>
    </w:p>
    <w:p w:rsidR="00054758" w:rsidRDefault="00054758">
      <w:pPr>
        <w:spacing w:after="0" w:line="259" w:lineRule="auto"/>
        <w:ind w:left="0" w:right="0" w:firstLine="0"/>
        <w:jc w:val="left"/>
      </w:pPr>
      <w:r>
        <w:rPr>
          <w:sz w:val="24"/>
        </w:rPr>
        <w:t xml:space="preserve"> </w:t>
      </w:r>
    </w:p>
    <w:p w:rsidR="00054758" w:rsidRDefault="00054758">
      <w:pPr>
        <w:spacing w:after="0" w:line="259" w:lineRule="auto"/>
        <w:ind w:left="0" w:right="0" w:firstLine="0"/>
        <w:jc w:val="left"/>
      </w:pPr>
      <w:r>
        <w:t xml:space="preserve"> </w:t>
      </w:r>
    </w:p>
    <w:p w:rsidR="00054758" w:rsidRDefault="00054758">
      <w:pPr>
        <w:spacing w:after="0" w:line="259" w:lineRule="auto"/>
        <w:ind w:left="0" w:right="0" w:firstLine="0"/>
        <w:jc w:val="left"/>
      </w:pPr>
      <w:r>
        <w:t xml:space="preserve"> </w:t>
      </w:r>
    </w:p>
    <w:p w:rsidR="00054758" w:rsidRDefault="00054758">
      <w:pPr>
        <w:spacing w:after="0" w:line="259" w:lineRule="auto"/>
        <w:ind w:left="0" w:right="0" w:firstLine="0"/>
        <w:jc w:val="left"/>
      </w:pPr>
      <w:r>
        <w:rPr>
          <w:rFonts w:ascii="Calibri" w:hAnsi="Calibri" w:cs="Calibri"/>
          <w:sz w:val="22"/>
        </w:rPr>
        <w:t xml:space="preserve"> </w:t>
      </w:r>
    </w:p>
    <w:sectPr w:rsidR="00054758" w:rsidSect="00DB5953">
      <w:headerReference w:type="even" r:id="rId17"/>
      <w:headerReference w:type="default" r:id="rId18"/>
      <w:footerReference w:type="even" r:id="rId19"/>
      <w:footerReference w:type="default" r:id="rId20"/>
      <w:headerReference w:type="first" r:id="rId21"/>
      <w:footerReference w:type="first" r:id="rId22"/>
      <w:pgSz w:w="11906" w:h="16838"/>
      <w:pgMar w:top="1134" w:right="850" w:bottom="1134" w:left="1701" w:header="712" w:footer="715" w:gutter="0"/>
      <w:pgNumType w:start="3"/>
      <w:cols w:space="720"/>
      <w:titlePg/>
      <w:docGrid w:linePitch="3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758" w:rsidRDefault="00054758">
      <w:pPr>
        <w:spacing w:after="0" w:line="240" w:lineRule="auto"/>
      </w:pPr>
      <w:r>
        <w:separator/>
      </w:r>
    </w:p>
  </w:endnote>
  <w:endnote w:type="continuationSeparator" w:id="0">
    <w:p w:rsidR="00054758" w:rsidRDefault="000547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758" w:rsidRDefault="00054758">
    <w:pPr>
      <w:spacing w:after="0" w:line="259" w:lineRule="auto"/>
      <w:ind w:left="4130" w:right="0" w:firstLine="0"/>
      <w:jc w:val="left"/>
    </w:pPr>
    <w:fldSimple w:instr=" PAGE   \* MERGEFORMAT ">
      <w:r w:rsidRPr="001E2FCF">
        <w:rPr>
          <w:rFonts w:ascii="Calibri" w:hAnsi="Calibri" w:cs="Calibri"/>
          <w:noProof/>
          <w:sz w:val="22"/>
        </w:rPr>
        <w:t>4</w:t>
      </w:r>
    </w:fldSimple>
    <w:r>
      <w:rPr>
        <w:rFonts w:ascii="Calibri" w:hAnsi="Calibri" w:cs="Calibri"/>
        <w:sz w:val="22"/>
      </w:rPr>
      <w:t xml:space="preserve"> </w:t>
    </w:r>
  </w:p>
  <w:p w:rsidR="00054758" w:rsidRDefault="00054758">
    <w:pPr>
      <w:spacing w:after="0" w:line="259" w:lineRule="auto"/>
      <w:ind w:left="-492" w:right="0" w:firstLine="0"/>
      <w:jc w:val="left"/>
    </w:pPr>
    <w:r>
      <w:rPr>
        <w:rFonts w:ascii="Calibri" w:hAnsi="Calibri" w:cs="Calibri"/>
        <w:sz w:val="22"/>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758" w:rsidRDefault="00054758">
    <w:pPr>
      <w:spacing w:after="0" w:line="259" w:lineRule="auto"/>
      <w:ind w:left="0" w:right="487" w:firstLine="0"/>
      <w:jc w:val="center"/>
    </w:pPr>
    <w:fldSimple w:instr=" PAGE   \* MERGEFORMAT ">
      <w:r w:rsidRPr="001E2FCF">
        <w:rPr>
          <w:rFonts w:ascii="Calibri" w:hAnsi="Calibri" w:cs="Calibri"/>
          <w:noProof/>
          <w:sz w:val="22"/>
        </w:rPr>
        <w:t>17</w:t>
      </w:r>
    </w:fldSimple>
    <w:r>
      <w:rPr>
        <w:rFonts w:ascii="Calibri" w:hAnsi="Calibri" w:cs="Calibri"/>
        <w:sz w:val="22"/>
      </w:rPr>
      <w:t xml:space="preserve"> </w:t>
    </w:r>
  </w:p>
  <w:p w:rsidR="00054758" w:rsidRDefault="00054758">
    <w:pPr>
      <w:spacing w:after="0" w:line="259" w:lineRule="auto"/>
      <w:ind w:left="360" w:right="0" w:firstLine="0"/>
      <w:jc w:val="left"/>
    </w:pPr>
    <w:r>
      <w:rPr>
        <w:rFonts w:ascii="Calibri" w:hAnsi="Calibri" w:cs="Calibri"/>
        <w:sz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758" w:rsidRDefault="00054758">
    <w:pPr>
      <w:spacing w:after="0" w:line="259" w:lineRule="auto"/>
      <w:ind w:left="0" w:right="487" w:firstLine="0"/>
      <w:jc w:val="center"/>
    </w:pPr>
    <w:fldSimple w:instr=" PAGE   \* MERGEFORMAT ">
      <w:r w:rsidRPr="001E2FCF">
        <w:rPr>
          <w:rFonts w:ascii="Calibri" w:hAnsi="Calibri" w:cs="Calibri"/>
          <w:noProof/>
          <w:sz w:val="22"/>
        </w:rPr>
        <w:t>3</w:t>
      </w:r>
    </w:fldSimple>
    <w:r>
      <w:rPr>
        <w:rFonts w:ascii="Calibri" w:hAnsi="Calibri" w:cs="Calibri"/>
        <w:sz w:val="22"/>
      </w:rPr>
      <w:t xml:space="preserve"> </w:t>
    </w:r>
  </w:p>
  <w:p w:rsidR="00054758" w:rsidRDefault="00054758">
    <w:pPr>
      <w:spacing w:after="0" w:line="259" w:lineRule="auto"/>
      <w:ind w:left="360" w:right="0" w:firstLine="0"/>
      <w:jc w:val="left"/>
    </w:pPr>
    <w:r>
      <w:rPr>
        <w:rFonts w:ascii="Calibri" w:hAnsi="Calibri" w:cs="Calibri"/>
        <w:sz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758" w:rsidRDefault="00054758">
      <w:pPr>
        <w:spacing w:after="0" w:line="240" w:lineRule="auto"/>
      </w:pPr>
      <w:r>
        <w:separator/>
      </w:r>
    </w:p>
  </w:footnote>
  <w:footnote w:type="continuationSeparator" w:id="0">
    <w:p w:rsidR="00054758" w:rsidRDefault="000547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758" w:rsidRDefault="00054758">
    <w:pPr>
      <w:spacing w:after="0" w:line="259" w:lineRule="auto"/>
      <w:ind w:left="-492" w:right="0" w:firstLine="0"/>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758" w:rsidRDefault="00054758">
    <w:pPr>
      <w:spacing w:after="0" w:line="259" w:lineRule="auto"/>
      <w:ind w:left="360" w:right="0" w:firstLine="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758" w:rsidRDefault="00054758">
    <w:pPr>
      <w:spacing w:after="0" w:line="259" w:lineRule="auto"/>
      <w:ind w:left="360" w:right="0" w:firstLine="0"/>
      <w:jc w:val="left"/>
    </w:pPr>
    <w:r>
      <w:rPr>
        <w:rFonts w:ascii="Calibri" w:hAnsi="Calibri" w:cs="Calibri"/>
        <w:sz w:val="22"/>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E3F3F"/>
    <w:multiLevelType w:val="hybridMultilevel"/>
    <w:tmpl w:val="1F2C2E74"/>
    <w:lvl w:ilvl="0" w:tplc="8494AE1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vertAlign w:val="baseline"/>
      </w:rPr>
    </w:lvl>
    <w:lvl w:ilvl="1" w:tplc="8B1E964E">
      <w:start w:val="1"/>
      <w:numFmt w:val="lowerLetter"/>
      <w:lvlText w:val="%2"/>
      <w:lvlJc w:val="left"/>
      <w:pPr>
        <w:ind w:left="1800"/>
      </w:pPr>
      <w:rPr>
        <w:rFonts w:ascii="Times New Roman" w:eastAsia="Times New Roman" w:hAnsi="Times New Roman" w:cs="Times New Roman"/>
        <w:b w:val="0"/>
        <w:i w:val="0"/>
        <w:strike w:val="0"/>
        <w:dstrike w:val="0"/>
        <w:color w:val="000000"/>
        <w:sz w:val="26"/>
        <w:szCs w:val="26"/>
        <w:u w:val="none" w:color="000000"/>
        <w:vertAlign w:val="baseline"/>
      </w:rPr>
    </w:lvl>
    <w:lvl w:ilvl="2" w:tplc="97984C62">
      <w:start w:val="1"/>
      <w:numFmt w:val="lowerRoman"/>
      <w:lvlText w:val="%3"/>
      <w:lvlJc w:val="left"/>
      <w:pPr>
        <w:ind w:left="2520"/>
      </w:pPr>
      <w:rPr>
        <w:rFonts w:ascii="Times New Roman" w:eastAsia="Times New Roman" w:hAnsi="Times New Roman" w:cs="Times New Roman"/>
        <w:b w:val="0"/>
        <w:i w:val="0"/>
        <w:strike w:val="0"/>
        <w:dstrike w:val="0"/>
        <w:color w:val="000000"/>
        <w:sz w:val="26"/>
        <w:szCs w:val="26"/>
        <w:u w:val="none" w:color="000000"/>
        <w:vertAlign w:val="baseline"/>
      </w:rPr>
    </w:lvl>
    <w:lvl w:ilvl="3" w:tplc="D2FCAEE2">
      <w:start w:val="1"/>
      <w:numFmt w:val="decimal"/>
      <w:lvlText w:val="%4"/>
      <w:lvlJc w:val="left"/>
      <w:pPr>
        <w:ind w:left="3240"/>
      </w:pPr>
      <w:rPr>
        <w:rFonts w:ascii="Times New Roman" w:eastAsia="Times New Roman" w:hAnsi="Times New Roman" w:cs="Times New Roman"/>
        <w:b w:val="0"/>
        <w:i w:val="0"/>
        <w:strike w:val="0"/>
        <w:dstrike w:val="0"/>
        <w:color w:val="000000"/>
        <w:sz w:val="26"/>
        <w:szCs w:val="26"/>
        <w:u w:val="none" w:color="000000"/>
        <w:vertAlign w:val="baseline"/>
      </w:rPr>
    </w:lvl>
    <w:lvl w:ilvl="4" w:tplc="C2A85B0E">
      <w:start w:val="1"/>
      <w:numFmt w:val="lowerLetter"/>
      <w:lvlText w:val="%5"/>
      <w:lvlJc w:val="left"/>
      <w:pPr>
        <w:ind w:left="3960"/>
      </w:pPr>
      <w:rPr>
        <w:rFonts w:ascii="Times New Roman" w:eastAsia="Times New Roman" w:hAnsi="Times New Roman" w:cs="Times New Roman"/>
        <w:b w:val="0"/>
        <w:i w:val="0"/>
        <w:strike w:val="0"/>
        <w:dstrike w:val="0"/>
        <w:color w:val="000000"/>
        <w:sz w:val="26"/>
        <w:szCs w:val="26"/>
        <w:u w:val="none" w:color="000000"/>
        <w:vertAlign w:val="baseline"/>
      </w:rPr>
    </w:lvl>
    <w:lvl w:ilvl="5" w:tplc="9870939C">
      <w:start w:val="1"/>
      <w:numFmt w:val="lowerRoman"/>
      <w:lvlText w:val="%6"/>
      <w:lvlJc w:val="left"/>
      <w:pPr>
        <w:ind w:left="4680"/>
      </w:pPr>
      <w:rPr>
        <w:rFonts w:ascii="Times New Roman" w:eastAsia="Times New Roman" w:hAnsi="Times New Roman" w:cs="Times New Roman"/>
        <w:b w:val="0"/>
        <w:i w:val="0"/>
        <w:strike w:val="0"/>
        <w:dstrike w:val="0"/>
        <w:color w:val="000000"/>
        <w:sz w:val="26"/>
        <w:szCs w:val="26"/>
        <w:u w:val="none" w:color="000000"/>
        <w:vertAlign w:val="baseline"/>
      </w:rPr>
    </w:lvl>
    <w:lvl w:ilvl="6" w:tplc="2E024A46">
      <w:start w:val="1"/>
      <w:numFmt w:val="decimal"/>
      <w:lvlText w:val="%7"/>
      <w:lvlJc w:val="left"/>
      <w:pPr>
        <w:ind w:left="5400"/>
      </w:pPr>
      <w:rPr>
        <w:rFonts w:ascii="Times New Roman" w:eastAsia="Times New Roman" w:hAnsi="Times New Roman" w:cs="Times New Roman"/>
        <w:b w:val="0"/>
        <w:i w:val="0"/>
        <w:strike w:val="0"/>
        <w:dstrike w:val="0"/>
        <w:color w:val="000000"/>
        <w:sz w:val="26"/>
        <w:szCs w:val="26"/>
        <w:u w:val="none" w:color="000000"/>
        <w:vertAlign w:val="baseline"/>
      </w:rPr>
    </w:lvl>
    <w:lvl w:ilvl="7" w:tplc="D2EC3104">
      <w:start w:val="1"/>
      <w:numFmt w:val="lowerLetter"/>
      <w:lvlText w:val="%8"/>
      <w:lvlJc w:val="left"/>
      <w:pPr>
        <w:ind w:left="6120"/>
      </w:pPr>
      <w:rPr>
        <w:rFonts w:ascii="Times New Roman" w:eastAsia="Times New Roman" w:hAnsi="Times New Roman" w:cs="Times New Roman"/>
        <w:b w:val="0"/>
        <w:i w:val="0"/>
        <w:strike w:val="0"/>
        <w:dstrike w:val="0"/>
        <w:color w:val="000000"/>
        <w:sz w:val="26"/>
        <w:szCs w:val="26"/>
        <w:u w:val="none" w:color="000000"/>
        <w:vertAlign w:val="baseline"/>
      </w:rPr>
    </w:lvl>
    <w:lvl w:ilvl="8" w:tplc="C2908486">
      <w:start w:val="1"/>
      <w:numFmt w:val="lowerRoman"/>
      <w:lvlText w:val="%9"/>
      <w:lvlJc w:val="left"/>
      <w:pPr>
        <w:ind w:left="6840"/>
      </w:pPr>
      <w:rPr>
        <w:rFonts w:ascii="Times New Roman" w:eastAsia="Times New Roman" w:hAnsi="Times New Roman" w:cs="Times New Roman"/>
        <w:b w:val="0"/>
        <w:i w:val="0"/>
        <w:strike w:val="0"/>
        <w:dstrike w:val="0"/>
        <w:color w:val="000000"/>
        <w:sz w:val="26"/>
        <w:szCs w:val="26"/>
        <w:u w:val="none" w:color="000000"/>
        <w:vertAlign w:val="baseline"/>
      </w:rPr>
    </w:lvl>
  </w:abstractNum>
  <w:abstractNum w:abstractNumId="1">
    <w:nsid w:val="1F4A08FA"/>
    <w:multiLevelType w:val="hybridMultilevel"/>
    <w:tmpl w:val="2BB420FA"/>
    <w:lvl w:ilvl="0" w:tplc="9F9A7BD8">
      <w:start w:val="1"/>
      <w:numFmt w:val="bullet"/>
      <w:lvlText w:val=""/>
      <w:lvlJc w:val="left"/>
      <w:pPr>
        <w:ind w:left="556"/>
      </w:pPr>
      <w:rPr>
        <w:rFonts w:ascii="Segoe UI Symbol" w:eastAsia="Times New Roman" w:hAnsi="Segoe UI Symbol"/>
        <w:b w:val="0"/>
        <w:i w:val="0"/>
        <w:strike w:val="0"/>
        <w:dstrike w:val="0"/>
        <w:color w:val="000000"/>
        <w:sz w:val="26"/>
        <w:u w:val="none" w:color="000000"/>
        <w:vertAlign w:val="baseline"/>
      </w:rPr>
    </w:lvl>
    <w:lvl w:ilvl="1" w:tplc="A64C271A">
      <w:start w:val="1"/>
      <w:numFmt w:val="bullet"/>
      <w:lvlText w:val="o"/>
      <w:lvlJc w:val="left"/>
      <w:pPr>
        <w:ind w:left="1185"/>
      </w:pPr>
      <w:rPr>
        <w:rFonts w:ascii="Segoe UI Symbol" w:eastAsia="Times New Roman" w:hAnsi="Segoe UI Symbol"/>
        <w:b w:val="0"/>
        <w:i w:val="0"/>
        <w:strike w:val="0"/>
        <w:dstrike w:val="0"/>
        <w:color w:val="000000"/>
        <w:sz w:val="26"/>
        <w:u w:val="none" w:color="000000"/>
        <w:vertAlign w:val="baseline"/>
      </w:rPr>
    </w:lvl>
    <w:lvl w:ilvl="2" w:tplc="8C4807D8">
      <w:start w:val="1"/>
      <w:numFmt w:val="bullet"/>
      <w:lvlText w:val="▪"/>
      <w:lvlJc w:val="left"/>
      <w:pPr>
        <w:ind w:left="1905"/>
      </w:pPr>
      <w:rPr>
        <w:rFonts w:ascii="Segoe UI Symbol" w:eastAsia="Times New Roman" w:hAnsi="Segoe UI Symbol"/>
        <w:b w:val="0"/>
        <w:i w:val="0"/>
        <w:strike w:val="0"/>
        <w:dstrike w:val="0"/>
        <w:color w:val="000000"/>
        <w:sz w:val="26"/>
        <w:u w:val="none" w:color="000000"/>
        <w:vertAlign w:val="baseline"/>
      </w:rPr>
    </w:lvl>
    <w:lvl w:ilvl="3" w:tplc="34866D32">
      <w:start w:val="1"/>
      <w:numFmt w:val="bullet"/>
      <w:lvlText w:val="•"/>
      <w:lvlJc w:val="left"/>
      <w:pPr>
        <w:ind w:left="2625"/>
      </w:pPr>
      <w:rPr>
        <w:rFonts w:ascii="Arial" w:eastAsia="Times New Roman" w:hAnsi="Arial"/>
        <w:b w:val="0"/>
        <w:i w:val="0"/>
        <w:strike w:val="0"/>
        <w:dstrike w:val="0"/>
        <w:color w:val="000000"/>
        <w:sz w:val="26"/>
        <w:u w:val="none" w:color="000000"/>
        <w:vertAlign w:val="baseline"/>
      </w:rPr>
    </w:lvl>
    <w:lvl w:ilvl="4" w:tplc="8410E866">
      <w:start w:val="1"/>
      <w:numFmt w:val="bullet"/>
      <w:lvlText w:val="o"/>
      <w:lvlJc w:val="left"/>
      <w:pPr>
        <w:ind w:left="3345"/>
      </w:pPr>
      <w:rPr>
        <w:rFonts w:ascii="Segoe UI Symbol" w:eastAsia="Times New Roman" w:hAnsi="Segoe UI Symbol"/>
        <w:b w:val="0"/>
        <w:i w:val="0"/>
        <w:strike w:val="0"/>
        <w:dstrike w:val="0"/>
        <w:color w:val="000000"/>
        <w:sz w:val="26"/>
        <w:u w:val="none" w:color="000000"/>
        <w:vertAlign w:val="baseline"/>
      </w:rPr>
    </w:lvl>
    <w:lvl w:ilvl="5" w:tplc="5650D28C">
      <w:start w:val="1"/>
      <w:numFmt w:val="bullet"/>
      <w:lvlText w:val="▪"/>
      <w:lvlJc w:val="left"/>
      <w:pPr>
        <w:ind w:left="4065"/>
      </w:pPr>
      <w:rPr>
        <w:rFonts w:ascii="Segoe UI Symbol" w:eastAsia="Times New Roman" w:hAnsi="Segoe UI Symbol"/>
        <w:b w:val="0"/>
        <w:i w:val="0"/>
        <w:strike w:val="0"/>
        <w:dstrike w:val="0"/>
        <w:color w:val="000000"/>
        <w:sz w:val="26"/>
        <w:u w:val="none" w:color="000000"/>
        <w:vertAlign w:val="baseline"/>
      </w:rPr>
    </w:lvl>
    <w:lvl w:ilvl="6" w:tplc="E716EB94">
      <w:start w:val="1"/>
      <w:numFmt w:val="bullet"/>
      <w:lvlText w:val="•"/>
      <w:lvlJc w:val="left"/>
      <w:pPr>
        <w:ind w:left="4785"/>
      </w:pPr>
      <w:rPr>
        <w:rFonts w:ascii="Arial" w:eastAsia="Times New Roman" w:hAnsi="Arial"/>
        <w:b w:val="0"/>
        <w:i w:val="0"/>
        <w:strike w:val="0"/>
        <w:dstrike w:val="0"/>
        <w:color w:val="000000"/>
        <w:sz w:val="26"/>
        <w:u w:val="none" w:color="000000"/>
        <w:vertAlign w:val="baseline"/>
      </w:rPr>
    </w:lvl>
    <w:lvl w:ilvl="7" w:tplc="3EF0E998">
      <w:start w:val="1"/>
      <w:numFmt w:val="bullet"/>
      <w:lvlText w:val="o"/>
      <w:lvlJc w:val="left"/>
      <w:pPr>
        <w:ind w:left="5505"/>
      </w:pPr>
      <w:rPr>
        <w:rFonts w:ascii="Segoe UI Symbol" w:eastAsia="Times New Roman" w:hAnsi="Segoe UI Symbol"/>
        <w:b w:val="0"/>
        <w:i w:val="0"/>
        <w:strike w:val="0"/>
        <w:dstrike w:val="0"/>
        <w:color w:val="000000"/>
        <w:sz w:val="26"/>
        <w:u w:val="none" w:color="000000"/>
        <w:vertAlign w:val="baseline"/>
      </w:rPr>
    </w:lvl>
    <w:lvl w:ilvl="8" w:tplc="F776F0D4">
      <w:start w:val="1"/>
      <w:numFmt w:val="bullet"/>
      <w:lvlText w:val="▪"/>
      <w:lvlJc w:val="left"/>
      <w:pPr>
        <w:ind w:left="6225"/>
      </w:pPr>
      <w:rPr>
        <w:rFonts w:ascii="Segoe UI Symbol" w:eastAsia="Times New Roman" w:hAnsi="Segoe UI Symbol"/>
        <w:b w:val="0"/>
        <w:i w:val="0"/>
        <w:strike w:val="0"/>
        <w:dstrike w:val="0"/>
        <w:color w:val="000000"/>
        <w:sz w:val="26"/>
        <w:u w:val="none" w:color="000000"/>
        <w:vertAlign w:val="baseline"/>
      </w:rPr>
    </w:lvl>
  </w:abstractNum>
  <w:abstractNum w:abstractNumId="2">
    <w:nsid w:val="276173B2"/>
    <w:multiLevelType w:val="hybridMultilevel"/>
    <w:tmpl w:val="8722C958"/>
    <w:lvl w:ilvl="0" w:tplc="DE806F3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vertAlign w:val="baseline"/>
      </w:rPr>
    </w:lvl>
    <w:lvl w:ilvl="1" w:tplc="25801076">
      <w:start w:val="1"/>
      <w:numFmt w:val="decimal"/>
      <w:lvlText w:val="%2."/>
      <w:lvlJc w:val="left"/>
      <w:pPr>
        <w:ind w:left="607"/>
      </w:pPr>
      <w:rPr>
        <w:rFonts w:ascii="Times New Roman" w:eastAsia="Times New Roman" w:hAnsi="Times New Roman" w:cs="Times New Roman"/>
        <w:b w:val="0"/>
        <w:i w:val="0"/>
        <w:strike w:val="0"/>
        <w:dstrike w:val="0"/>
        <w:color w:val="000000"/>
        <w:sz w:val="26"/>
        <w:szCs w:val="26"/>
        <w:u w:val="none" w:color="000000"/>
        <w:vertAlign w:val="baseline"/>
      </w:rPr>
    </w:lvl>
    <w:lvl w:ilvl="2" w:tplc="FCD6319E">
      <w:start w:val="1"/>
      <w:numFmt w:val="lowerRoman"/>
      <w:lvlText w:val="%3"/>
      <w:lvlJc w:val="left"/>
      <w:pPr>
        <w:ind w:left="1867"/>
      </w:pPr>
      <w:rPr>
        <w:rFonts w:ascii="Times New Roman" w:eastAsia="Times New Roman" w:hAnsi="Times New Roman" w:cs="Times New Roman"/>
        <w:b w:val="0"/>
        <w:i w:val="0"/>
        <w:strike w:val="0"/>
        <w:dstrike w:val="0"/>
        <w:color w:val="000000"/>
        <w:sz w:val="26"/>
        <w:szCs w:val="26"/>
        <w:u w:val="none" w:color="000000"/>
        <w:vertAlign w:val="baseline"/>
      </w:rPr>
    </w:lvl>
    <w:lvl w:ilvl="3" w:tplc="02C6B06C">
      <w:start w:val="1"/>
      <w:numFmt w:val="decimal"/>
      <w:lvlText w:val="%4"/>
      <w:lvlJc w:val="left"/>
      <w:pPr>
        <w:ind w:left="2587"/>
      </w:pPr>
      <w:rPr>
        <w:rFonts w:ascii="Times New Roman" w:eastAsia="Times New Roman" w:hAnsi="Times New Roman" w:cs="Times New Roman"/>
        <w:b w:val="0"/>
        <w:i w:val="0"/>
        <w:strike w:val="0"/>
        <w:dstrike w:val="0"/>
        <w:color w:val="000000"/>
        <w:sz w:val="26"/>
        <w:szCs w:val="26"/>
        <w:u w:val="none" w:color="000000"/>
        <w:vertAlign w:val="baseline"/>
      </w:rPr>
    </w:lvl>
    <w:lvl w:ilvl="4" w:tplc="B1324072">
      <w:start w:val="1"/>
      <w:numFmt w:val="lowerLetter"/>
      <w:lvlText w:val="%5"/>
      <w:lvlJc w:val="left"/>
      <w:pPr>
        <w:ind w:left="3307"/>
      </w:pPr>
      <w:rPr>
        <w:rFonts w:ascii="Times New Roman" w:eastAsia="Times New Roman" w:hAnsi="Times New Roman" w:cs="Times New Roman"/>
        <w:b w:val="0"/>
        <w:i w:val="0"/>
        <w:strike w:val="0"/>
        <w:dstrike w:val="0"/>
        <w:color w:val="000000"/>
        <w:sz w:val="26"/>
        <w:szCs w:val="26"/>
        <w:u w:val="none" w:color="000000"/>
        <w:vertAlign w:val="baseline"/>
      </w:rPr>
    </w:lvl>
    <w:lvl w:ilvl="5" w:tplc="EA22A59E">
      <w:start w:val="1"/>
      <w:numFmt w:val="lowerRoman"/>
      <w:lvlText w:val="%6"/>
      <w:lvlJc w:val="left"/>
      <w:pPr>
        <w:ind w:left="4027"/>
      </w:pPr>
      <w:rPr>
        <w:rFonts w:ascii="Times New Roman" w:eastAsia="Times New Roman" w:hAnsi="Times New Roman" w:cs="Times New Roman"/>
        <w:b w:val="0"/>
        <w:i w:val="0"/>
        <w:strike w:val="0"/>
        <w:dstrike w:val="0"/>
        <w:color w:val="000000"/>
        <w:sz w:val="26"/>
        <w:szCs w:val="26"/>
        <w:u w:val="none" w:color="000000"/>
        <w:vertAlign w:val="baseline"/>
      </w:rPr>
    </w:lvl>
    <w:lvl w:ilvl="6" w:tplc="4ADAE01E">
      <w:start w:val="1"/>
      <w:numFmt w:val="decimal"/>
      <w:lvlText w:val="%7"/>
      <w:lvlJc w:val="left"/>
      <w:pPr>
        <w:ind w:left="4747"/>
      </w:pPr>
      <w:rPr>
        <w:rFonts w:ascii="Times New Roman" w:eastAsia="Times New Roman" w:hAnsi="Times New Roman" w:cs="Times New Roman"/>
        <w:b w:val="0"/>
        <w:i w:val="0"/>
        <w:strike w:val="0"/>
        <w:dstrike w:val="0"/>
        <w:color w:val="000000"/>
        <w:sz w:val="26"/>
        <w:szCs w:val="26"/>
        <w:u w:val="none" w:color="000000"/>
        <w:vertAlign w:val="baseline"/>
      </w:rPr>
    </w:lvl>
    <w:lvl w:ilvl="7" w:tplc="A3CC3ECA">
      <w:start w:val="1"/>
      <w:numFmt w:val="lowerLetter"/>
      <w:lvlText w:val="%8"/>
      <w:lvlJc w:val="left"/>
      <w:pPr>
        <w:ind w:left="5467"/>
      </w:pPr>
      <w:rPr>
        <w:rFonts w:ascii="Times New Roman" w:eastAsia="Times New Roman" w:hAnsi="Times New Roman" w:cs="Times New Roman"/>
        <w:b w:val="0"/>
        <w:i w:val="0"/>
        <w:strike w:val="0"/>
        <w:dstrike w:val="0"/>
        <w:color w:val="000000"/>
        <w:sz w:val="26"/>
        <w:szCs w:val="26"/>
        <w:u w:val="none" w:color="000000"/>
        <w:vertAlign w:val="baseline"/>
      </w:rPr>
    </w:lvl>
    <w:lvl w:ilvl="8" w:tplc="5CD0002E">
      <w:start w:val="1"/>
      <w:numFmt w:val="lowerRoman"/>
      <w:lvlText w:val="%9"/>
      <w:lvlJc w:val="left"/>
      <w:pPr>
        <w:ind w:left="6187"/>
      </w:pPr>
      <w:rPr>
        <w:rFonts w:ascii="Times New Roman" w:eastAsia="Times New Roman" w:hAnsi="Times New Roman" w:cs="Times New Roman"/>
        <w:b w:val="0"/>
        <w:i w:val="0"/>
        <w:strike w:val="0"/>
        <w:dstrike w:val="0"/>
        <w:color w:val="000000"/>
        <w:sz w:val="26"/>
        <w:szCs w:val="26"/>
        <w:u w:val="none" w:color="000000"/>
        <w:vertAlign w:val="baseline"/>
      </w:rPr>
    </w:lvl>
  </w:abstractNum>
  <w:abstractNum w:abstractNumId="3">
    <w:nsid w:val="32D147D3"/>
    <w:multiLevelType w:val="hybridMultilevel"/>
    <w:tmpl w:val="52867654"/>
    <w:lvl w:ilvl="0" w:tplc="EA2885B8">
      <w:start w:val="1"/>
      <w:numFmt w:val="bullet"/>
      <w:lvlText w:val=""/>
      <w:lvlJc w:val="left"/>
      <w:pPr>
        <w:ind w:left="1061"/>
      </w:pPr>
      <w:rPr>
        <w:rFonts w:ascii="Segoe UI Symbol" w:eastAsia="Times New Roman" w:hAnsi="Segoe UI Symbol"/>
        <w:b w:val="0"/>
        <w:i w:val="0"/>
        <w:strike w:val="0"/>
        <w:dstrike w:val="0"/>
        <w:color w:val="000000"/>
        <w:sz w:val="26"/>
        <w:u w:val="none" w:color="000000"/>
        <w:vertAlign w:val="baseline"/>
      </w:rPr>
    </w:lvl>
    <w:lvl w:ilvl="1" w:tplc="6B8EA1D6">
      <w:start w:val="1"/>
      <w:numFmt w:val="bullet"/>
      <w:lvlText w:val="•"/>
      <w:lvlJc w:val="left"/>
      <w:pPr>
        <w:ind w:left="863"/>
      </w:pPr>
      <w:rPr>
        <w:rFonts w:ascii="Times New Roman" w:eastAsia="Times New Roman" w:hAnsi="Times New Roman"/>
        <w:b w:val="0"/>
        <w:i w:val="0"/>
        <w:strike w:val="0"/>
        <w:dstrike w:val="0"/>
        <w:color w:val="000000"/>
        <w:sz w:val="26"/>
        <w:u w:val="none" w:color="000000"/>
        <w:vertAlign w:val="baseline"/>
      </w:rPr>
    </w:lvl>
    <w:lvl w:ilvl="2" w:tplc="030077AE">
      <w:start w:val="1"/>
      <w:numFmt w:val="bullet"/>
      <w:lvlText w:val="▪"/>
      <w:lvlJc w:val="left"/>
      <w:pPr>
        <w:ind w:left="1788"/>
      </w:pPr>
      <w:rPr>
        <w:rFonts w:ascii="Times New Roman" w:eastAsia="Times New Roman" w:hAnsi="Times New Roman"/>
        <w:b w:val="0"/>
        <w:i w:val="0"/>
        <w:strike w:val="0"/>
        <w:dstrike w:val="0"/>
        <w:color w:val="000000"/>
        <w:sz w:val="26"/>
        <w:u w:val="none" w:color="000000"/>
        <w:vertAlign w:val="baseline"/>
      </w:rPr>
    </w:lvl>
    <w:lvl w:ilvl="3" w:tplc="C84CA436">
      <w:start w:val="1"/>
      <w:numFmt w:val="bullet"/>
      <w:lvlText w:val="•"/>
      <w:lvlJc w:val="left"/>
      <w:pPr>
        <w:ind w:left="2508"/>
      </w:pPr>
      <w:rPr>
        <w:rFonts w:ascii="Times New Roman" w:eastAsia="Times New Roman" w:hAnsi="Times New Roman"/>
        <w:b w:val="0"/>
        <w:i w:val="0"/>
        <w:strike w:val="0"/>
        <w:dstrike w:val="0"/>
        <w:color w:val="000000"/>
        <w:sz w:val="26"/>
        <w:u w:val="none" w:color="000000"/>
        <w:vertAlign w:val="baseline"/>
      </w:rPr>
    </w:lvl>
    <w:lvl w:ilvl="4" w:tplc="21701524">
      <w:start w:val="1"/>
      <w:numFmt w:val="bullet"/>
      <w:lvlText w:val="o"/>
      <w:lvlJc w:val="left"/>
      <w:pPr>
        <w:ind w:left="3228"/>
      </w:pPr>
      <w:rPr>
        <w:rFonts w:ascii="Times New Roman" w:eastAsia="Times New Roman" w:hAnsi="Times New Roman"/>
        <w:b w:val="0"/>
        <w:i w:val="0"/>
        <w:strike w:val="0"/>
        <w:dstrike w:val="0"/>
        <w:color w:val="000000"/>
        <w:sz w:val="26"/>
        <w:u w:val="none" w:color="000000"/>
        <w:vertAlign w:val="baseline"/>
      </w:rPr>
    </w:lvl>
    <w:lvl w:ilvl="5" w:tplc="8508230C">
      <w:start w:val="1"/>
      <w:numFmt w:val="bullet"/>
      <w:lvlText w:val="▪"/>
      <w:lvlJc w:val="left"/>
      <w:pPr>
        <w:ind w:left="3948"/>
      </w:pPr>
      <w:rPr>
        <w:rFonts w:ascii="Times New Roman" w:eastAsia="Times New Roman" w:hAnsi="Times New Roman"/>
        <w:b w:val="0"/>
        <w:i w:val="0"/>
        <w:strike w:val="0"/>
        <w:dstrike w:val="0"/>
        <w:color w:val="000000"/>
        <w:sz w:val="26"/>
        <w:u w:val="none" w:color="000000"/>
        <w:vertAlign w:val="baseline"/>
      </w:rPr>
    </w:lvl>
    <w:lvl w:ilvl="6" w:tplc="CA3AA76C">
      <w:start w:val="1"/>
      <w:numFmt w:val="bullet"/>
      <w:lvlText w:val="•"/>
      <w:lvlJc w:val="left"/>
      <w:pPr>
        <w:ind w:left="4668"/>
      </w:pPr>
      <w:rPr>
        <w:rFonts w:ascii="Times New Roman" w:eastAsia="Times New Roman" w:hAnsi="Times New Roman"/>
        <w:b w:val="0"/>
        <w:i w:val="0"/>
        <w:strike w:val="0"/>
        <w:dstrike w:val="0"/>
        <w:color w:val="000000"/>
        <w:sz w:val="26"/>
        <w:u w:val="none" w:color="000000"/>
        <w:vertAlign w:val="baseline"/>
      </w:rPr>
    </w:lvl>
    <w:lvl w:ilvl="7" w:tplc="67269FCE">
      <w:start w:val="1"/>
      <w:numFmt w:val="bullet"/>
      <w:lvlText w:val="o"/>
      <w:lvlJc w:val="left"/>
      <w:pPr>
        <w:ind w:left="5388"/>
      </w:pPr>
      <w:rPr>
        <w:rFonts w:ascii="Times New Roman" w:eastAsia="Times New Roman" w:hAnsi="Times New Roman"/>
        <w:b w:val="0"/>
        <w:i w:val="0"/>
        <w:strike w:val="0"/>
        <w:dstrike w:val="0"/>
        <w:color w:val="000000"/>
        <w:sz w:val="26"/>
        <w:u w:val="none" w:color="000000"/>
        <w:vertAlign w:val="baseline"/>
      </w:rPr>
    </w:lvl>
    <w:lvl w:ilvl="8" w:tplc="248098B6">
      <w:start w:val="1"/>
      <w:numFmt w:val="bullet"/>
      <w:lvlText w:val="▪"/>
      <w:lvlJc w:val="left"/>
      <w:pPr>
        <w:ind w:left="6108"/>
      </w:pPr>
      <w:rPr>
        <w:rFonts w:ascii="Times New Roman" w:eastAsia="Times New Roman" w:hAnsi="Times New Roman"/>
        <w:b w:val="0"/>
        <w:i w:val="0"/>
        <w:strike w:val="0"/>
        <w:dstrike w:val="0"/>
        <w:color w:val="000000"/>
        <w:sz w:val="26"/>
        <w:u w:val="none" w:color="000000"/>
        <w:vertAlign w:val="baseline"/>
      </w:rPr>
    </w:lvl>
  </w:abstractNum>
  <w:abstractNum w:abstractNumId="4">
    <w:nsid w:val="359420B7"/>
    <w:multiLevelType w:val="hybridMultilevel"/>
    <w:tmpl w:val="9FEE0428"/>
    <w:lvl w:ilvl="0" w:tplc="D1DA3FC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vertAlign w:val="baseline"/>
      </w:rPr>
    </w:lvl>
    <w:lvl w:ilvl="1" w:tplc="C4C69220">
      <w:start w:val="1"/>
      <w:numFmt w:val="decimal"/>
      <w:lvlText w:val="%2."/>
      <w:lvlJc w:val="left"/>
      <w:pPr>
        <w:ind w:left="1044"/>
      </w:pPr>
      <w:rPr>
        <w:rFonts w:ascii="Times New Roman" w:eastAsia="Times New Roman" w:hAnsi="Times New Roman" w:cs="Times New Roman"/>
        <w:b w:val="0"/>
        <w:i w:val="0"/>
        <w:strike w:val="0"/>
        <w:dstrike w:val="0"/>
        <w:color w:val="000000"/>
        <w:sz w:val="26"/>
        <w:szCs w:val="26"/>
        <w:u w:val="none" w:color="000000"/>
        <w:vertAlign w:val="baseline"/>
      </w:rPr>
    </w:lvl>
    <w:lvl w:ilvl="2" w:tplc="746849E6">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vertAlign w:val="baseline"/>
      </w:rPr>
    </w:lvl>
    <w:lvl w:ilvl="3" w:tplc="6A663FB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vertAlign w:val="baseline"/>
      </w:rPr>
    </w:lvl>
    <w:lvl w:ilvl="4" w:tplc="C9FEC0F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vertAlign w:val="baseline"/>
      </w:rPr>
    </w:lvl>
    <w:lvl w:ilvl="5" w:tplc="6A00FD8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vertAlign w:val="baseline"/>
      </w:rPr>
    </w:lvl>
    <w:lvl w:ilvl="6" w:tplc="32DA5CF2">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vertAlign w:val="baseline"/>
      </w:rPr>
    </w:lvl>
    <w:lvl w:ilvl="7" w:tplc="2C94A4C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vertAlign w:val="baseline"/>
      </w:rPr>
    </w:lvl>
    <w:lvl w:ilvl="8" w:tplc="48D8E9F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vertAlign w:val="baseline"/>
      </w:rPr>
    </w:lvl>
  </w:abstractNum>
  <w:abstractNum w:abstractNumId="5">
    <w:nsid w:val="38670799"/>
    <w:multiLevelType w:val="hybridMultilevel"/>
    <w:tmpl w:val="455098A8"/>
    <w:lvl w:ilvl="0" w:tplc="E0E06CD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vertAlign w:val="baseline"/>
      </w:rPr>
    </w:lvl>
    <w:lvl w:ilvl="1" w:tplc="1416EA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3A9605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0E760D6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B7F85E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C3C6009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15025B3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D1C4CC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5DC83B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6">
    <w:nsid w:val="46585A43"/>
    <w:multiLevelType w:val="hybridMultilevel"/>
    <w:tmpl w:val="07EC62EA"/>
    <w:lvl w:ilvl="0" w:tplc="0F209B6C">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vertAlign w:val="baseline"/>
      </w:rPr>
    </w:lvl>
    <w:lvl w:ilvl="1" w:tplc="27CAB2D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B49076B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9258A82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7DB644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608647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BBA40AE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8C60CB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A8CC4DF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7">
    <w:nsid w:val="4A2D5607"/>
    <w:multiLevelType w:val="hybridMultilevel"/>
    <w:tmpl w:val="289A2A60"/>
    <w:lvl w:ilvl="0" w:tplc="F00EF4FC">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vertAlign w:val="baseline"/>
      </w:rPr>
    </w:lvl>
    <w:lvl w:ilvl="1" w:tplc="0568E76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894CA0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44E0BE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7D06D1F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7A9401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AAA61D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B70491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4F6C467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8">
    <w:nsid w:val="5D64152A"/>
    <w:multiLevelType w:val="hybridMultilevel"/>
    <w:tmpl w:val="4540355A"/>
    <w:lvl w:ilvl="0" w:tplc="42147F60">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vertAlign w:val="baseline"/>
      </w:rPr>
    </w:lvl>
    <w:lvl w:ilvl="1" w:tplc="22C43C9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FF4EFCA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9A3C593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16C6FF2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07A0EDC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9FBC5C7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6290BC1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206043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9">
    <w:nsid w:val="6D7B4A3F"/>
    <w:multiLevelType w:val="hybridMultilevel"/>
    <w:tmpl w:val="0F581394"/>
    <w:lvl w:ilvl="0" w:tplc="7FC2D0C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vertAlign w:val="baseline"/>
      </w:rPr>
    </w:lvl>
    <w:lvl w:ilvl="1" w:tplc="8CBC7D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DC0AE46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E8F6DD3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E21A86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7344507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C2163EA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CB38A1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B3FC58E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num w:numId="1">
    <w:abstractNumId w:val="3"/>
  </w:num>
  <w:num w:numId="2">
    <w:abstractNumId w:val="0"/>
  </w:num>
  <w:num w:numId="3">
    <w:abstractNumId w:val="4"/>
  </w:num>
  <w:num w:numId="4">
    <w:abstractNumId w:val="2"/>
  </w:num>
  <w:num w:numId="5">
    <w:abstractNumId w:val="1"/>
  </w:num>
  <w:num w:numId="6">
    <w:abstractNumId w:val="6"/>
  </w:num>
  <w:num w:numId="7">
    <w:abstractNumId w:val="7"/>
  </w:num>
  <w:num w:numId="8">
    <w:abstractNumId w:val="8"/>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31C2"/>
    <w:rsid w:val="00054758"/>
    <w:rsid w:val="0008347A"/>
    <w:rsid w:val="000D6218"/>
    <w:rsid w:val="00103843"/>
    <w:rsid w:val="00135D67"/>
    <w:rsid w:val="0016337F"/>
    <w:rsid w:val="001A2EE4"/>
    <w:rsid w:val="001E2FCF"/>
    <w:rsid w:val="00322E46"/>
    <w:rsid w:val="00345D47"/>
    <w:rsid w:val="00390784"/>
    <w:rsid w:val="004D3AE2"/>
    <w:rsid w:val="004D7E84"/>
    <w:rsid w:val="005231A3"/>
    <w:rsid w:val="00555B2C"/>
    <w:rsid w:val="007364C7"/>
    <w:rsid w:val="00784D78"/>
    <w:rsid w:val="008A2917"/>
    <w:rsid w:val="0097468C"/>
    <w:rsid w:val="009840D7"/>
    <w:rsid w:val="009C4C3E"/>
    <w:rsid w:val="00B130AA"/>
    <w:rsid w:val="00B85C77"/>
    <w:rsid w:val="00BA330F"/>
    <w:rsid w:val="00BB4E6E"/>
    <w:rsid w:val="00BF246E"/>
    <w:rsid w:val="00BF5451"/>
    <w:rsid w:val="00CC7D28"/>
    <w:rsid w:val="00CD614C"/>
    <w:rsid w:val="00D80C9D"/>
    <w:rsid w:val="00DB5953"/>
    <w:rsid w:val="00DD1ABA"/>
    <w:rsid w:val="00DE4343"/>
    <w:rsid w:val="00E931C2"/>
    <w:rsid w:val="00F00C15"/>
    <w:rsid w:val="00F0319A"/>
    <w:rsid w:val="00F516CA"/>
    <w:rsid w:val="00F54362"/>
    <w:rsid w:val="00F81BE8"/>
    <w:rsid w:val="00FB37FF"/>
    <w:rsid w:val="00FC5F27"/>
    <w:rsid w:val="00FF72B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1A3"/>
    <w:pPr>
      <w:spacing w:after="3" w:line="248" w:lineRule="auto"/>
      <w:ind w:left="10" w:right="910" w:hanging="10"/>
      <w:jc w:val="both"/>
    </w:pPr>
    <w:rPr>
      <w:rFonts w:ascii="Times New Roman" w:hAnsi="Times New Roman"/>
      <w:color w:val="000000"/>
      <w:sz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5231A3"/>
    <w:tblPr>
      <w:tblCellMar>
        <w:top w:w="0" w:type="dxa"/>
        <w:left w:w="0" w:type="dxa"/>
        <w:bottom w:w="0" w:type="dxa"/>
        <w:right w:w="0" w:type="dxa"/>
      </w:tblCellMar>
    </w:tblPr>
  </w:style>
  <w:style w:type="paragraph" w:styleId="BalloonText">
    <w:name w:val="Balloon Text"/>
    <w:basedOn w:val="Normal"/>
    <w:link w:val="BalloonTextChar"/>
    <w:uiPriority w:val="99"/>
    <w:semiHidden/>
    <w:rsid w:val="00555B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55B2C"/>
    <w:rPr>
      <w:rFonts w:ascii="Tahoma" w:hAnsi="Tahoma" w:cs="Tahoma"/>
      <w:color w:val="000000"/>
      <w:sz w:val="16"/>
      <w:szCs w:val="16"/>
    </w:rPr>
  </w:style>
  <w:style w:type="paragraph" w:styleId="NormalWeb">
    <w:name w:val="Normal (Web)"/>
    <w:basedOn w:val="Normal"/>
    <w:uiPriority w:val="99"/>
    <w:rsid w:val="00555B2C"/>
    <w:pPr>
      <w:spacing w:before="100" w:beforeAutospacing="1" w:after="100" w:afterAutospacing="1" w:line="240" w:lineRule="auto"/>
      <w:ind w:left="0" w:right="0" w:firstLine="0"/>
      <w:jc w:val="left"/>
    </w:pPr>
    <w:rPr>
      <w:color w:val="auto"/>
      <w:sz w:val="24"/>
      <w:szCs w:val="24"/>
    </w:rPr>
  </w:style>
</w:styles>
</file>

<file path=word/webSettings.xml><?xml version="1.0" encoding="utf-8"?>
<w:webSettings xmlns:r="http://schemas.openxmlformats.org/officeDocument/2006/relationships" xmlns:w="http://schemas.openxmlformats.org/wordprocessingml/2006/main">
  <w:divs>
    <w:div w:id="1461537994">
      <w:marLeft w:val="0"/>
      <w:marRight w:val="0"/>
      <w:marTop w:val="0"/>
      <w:marBottom w:val="0"/>
      <w:divBdr>
        <w:top w:val="none" w:sz="0" w:space="0" w:color="auto"/>
        <w:left w:val="none" w:sz="0" w:space="0" w:color="auto"/>
        <w:bottom w:val="none" w:sz="0" w:space="0" w:color="auto"/>
        <w:right w:val="none" w:sz="0" w:space="0" w:color="auto"/>
      </w:divBdr>
    </w:div>
    <w:div w:id="1461537995">
      <w:marLeft w:val="0"/>
      <w:marRight w:val="0"/>
      <w:marTop w:val="0"/>
      <w:marBottom w:val="0"/>
      <w:divBdr>
        <w:top w:val="none" w:sz="0" w:space="0" w:color="auto"/>
        <w:left w:val="none" w:sz="0" w:space="0" w:color="auto"/>
        <w:bottom w:val="none" w:sz="0" w:space="0" w:color="auto"/>
        <w:right w:val="none" w:sz="0" w:space="0" w:color="auto"/>
      </w:divBdr>
      <w:divsChild>
        <w:div w:id="1461537991">
          <w:marLeft w:val="0"/>
          <w:marRight w:val="0"/>
          <w:marTop w:val="0"/>
          <w:marBottom w:val="240"/>
          <w:divBdr>
            <w:top w:val="none" w:sz="0" w:space="0" w:color="auto"/>
            <w:left w:val="none" w:sz="0" w:space="0" w:color="auto"/>
            <w:bottom w:val="none" w:sz="0" w:space="0" w:color="auto"/>
            <w:right w:val="none" w:sz="0" w:space="0" w:color="auto"/>
          </w:divBdr>
        </w:div>
        <w:div w:id="1461537992">
          <w:marLeft w:val="0"/>
          <w:marRight w:val="0"/>
          <w:marTop w:val="0"/>
          <w:marBottom w:val="240"/>
          <w:divBdr>
            <w:top w:val="none" w:sz="0" w:space="0" w:color="auto"/>
            <w:left w:val="none" w:sz="0" w:space="0" w:color="auto"/>
            <w:bottom w:val="none" w:sz="0" w:space="0" w:color="auto"/>
            <w:right w:val="none" w:sz="0" w:space="0" w:color="auto"/>
          </w:divBdr>
        </w:div>
        <w:div w:id="1461537993">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71</TotalTime>
  <Pages>16</Pages>
  <Words>3939</Words>
  <Characters>22455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User</cp:lastModifiedBy>
  <cp:revision>4</cp:revision>
  <dcterms:created xsi:type="dcterms:W3CDTF">2021-09-26T12:43:00Z</dcterms:created>
  <dcterms:modified xsi:type="dcterms:W3CDTF">2023-09-08T18:09:00Z</dcterms:modified>
</cp:coreProperties>
</file>